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BA" w:rsidRDefault="00EA13BA" w:rsidP="00AA5985">
      <w:pPr>
        <w:jc w:val="right"/>
        <w:rPr>
          <w:rFonts w:cs="Times New Roman"/>
        </w:rPr>
      </w:pPr>
    </w:p>
    <w:p w:rsidR="00F82E7C" w:rsidRDefault="00F82E7C" w:rsidP="00AA5985">
      <w:pPr>
        <w:jc w:val="right"/>
        <w:rPr>
          <w:rFonts w:cs="Times New Roman"/>
        </w:rPr>
      </w:pPr>
    </w:p>
    <w:p w:rsidR="00F82E7C" w:rsidRDefault="00F82E7C" w:rsidP="00AA5985">
      <w:pPr>
        <w:jc w:val="right"/>
        <w:rPr>
          <w:rFonts w:cs="Times New Roman"/>
        </w:rPr>
      </w:pPr>
    </w:p>
    <w:p w:rsidR="00F82E7C" w:rsidRDefault="00F82E7C" w:rsidP="00AA5985">
      <w:pPr>
        <w:jc w:val="right"/>
        <w:rPr>
          <w:rFonts w:cs="Times New Roman"/>
        </w:rPr>
      </w:pPr>
    </w:p>
    <w:p w:rsidR="00F82E7C" w:rsidRDefault="00F82E7C" w:rsidP="00AA5985">
      <w:pPr>
        <w:jc w:val="right"/>
        <w:rPr>
          <w:rFonts w:cs="Times New Roman"/>
        </w:rPr>
      </w:pPr>
    </w:p>
    <w:p w:rsidR="00F82E7C" w:rsidRDefault="00F82E7C" w:rsidP="00AA5985">
      <w:pPr>
        <w:jc w:val="right"/>
        <w:rPr>
          <w:rFonts w:cs="Times New Roman"/>
        </w:rPr>
      </w:pPr>
    </w:p>
    <w:p w:rsidR="00F82E7C" w:rsidRDefault="00F82E7C" w:rsidP="00AA5985">
      <w:pPr>
        <w:jc w:val="right"/>
        <w:rPr>
          <w:rFonts w:cs="Times New Roman"/>
        </w:rPr>
      </w:pPr>
    </w:p>
    <w:p w:rsidR="00F82E7C" w:rsidRDefault="00F82E7C" w:rsidP="00AA5985">
      <w:pPr>
        <w:jc w:val="right"/>
        <w:rPr>
          <w:rFonts w:cs="Times New Roman"/>
        </w:rPr>
      </w:pPr>
    </w:p>
    <w:p w:rsidR="00F82E7C" w:rsidRDefault="00F82E7C" w:rsidP="00AA5985">
      <w:pPr>
        <w:jc w:val="right"/>
        <w:rPr>
          <w:rFonts w:cs="Times New Roman"/>
        </w:rPr>
      </w:pPr>
    </w:p>
    <w:p w:rsidR="00EA13BA" w:rsidRPr="001D4906" w:rsidRDefault="00EA13BA" w:rsidP="00AA5985">
      <w:pPr>
        <w:jc w:val="right"/>
        <w:rPr>
          <w:rFonts w:cs="Times New Roman"/>
          <w:lang w:bidi="ar-SA"/>
        </w:rPr>
      </w:pPr>
    </w:p>
    <w:p w:rsidR="00F34BD5" w:rsidRPr="00AF2784" w:rsidRDefault="00D03535" w:rsidP="00513626">
      <w:pPr>
        <w:jc w:val="center"/>
        <w:rPr>
          <w:rFonts w:eastAsia="Times New Roman" w:cs="Times New Roman"/>
          <w:lang w:bidi="ar-SA"/>
        </w:rPr>
      </w:pPr>
      <w:r w:rsidRPr="001D4906">
        <w:rPr>
          <w:rFonts w:eastAsia="Times New Roman" w:cs="Times New Roman"/>
          <w:sz w:val="72"/>
          <w:szCs w:val="72"/>
          <w:lang w:bidi="ar-SA"/>
        </w:rPr>
        <w:fldChar w:fldCharType="begin"/>
      </w:r>
      <w:r w:rsidRPr="001D4906">
        <w:rPr>
          <w:rFonts w:eastAsia="Times New Roman" w:cs="Times New Roman"/>
          <w:sz w:val="72"/>
          <w:szCs w:val="72"/>
          <w:lang w:bidi="ar-SA"/>
        </w:rPr>
        <w:instrText xml:space="preserve"> DOCPROPERTY  Title  \* MERGEFORMAT </w:instrText>
      </w:r>
      <w:r w:rsidRPr="001D4906">
        <w:rPr>
          <w:rFonts w:eastAsia="Times New Roman" w:cs="Times New Roman"/>
          <w:sz w:val="72"/>
          <w:szCs w:val="72"/>
          <w:lang w:bidi="ar-SA"/>
        </w:rPr>
        <w:fldChar w:fldCharType="separate"/>
      </w:r>
      <w:r w:rsidR="00F03FED">
        <w:rPr>
          <w:rFonts w:eastAsia="Times New Roman" w:cs="Times New Roman"/>
          <w:sz w:val="72"/>
          <w:szCs w:val="72"/>
          <w:lang w:bidi="ar-SA"/>
        </w:rPr>
        <w:t>Регламент эксплуатации</w:t>
      </w:r>
      <w:r w:rsidRPr="001D4906">
        <w:rPr>
          <w:rFonts w:eastAsia="Times New Roman" w:cs="Times New Roman"/>
          <w:sz w:val="72"/>
          <w:szCs w:val="72"/>
          <w:lang w:bidi="ar-SA"/>
        </w:rPr>
        <w:fldChar w:fldCharType="end"/>
      </w:r>
    </w:p>
    <w:p w:rsidR="00692692" w:rsidRPr="00AF2784" w:rsidRDefault="00692692" w:rsidP="00310550">
      <w:pPr>
        <w:rPr>
          <w:rFonts w:eastAsia="Times New Roman" w:cs="Times New Roman"/>
          <w:lang w:bidi="ar-SA"/>
        </w:rPr>
      </w:pPr>
    </w:p>
    <w:sdt>
      <w:sdtPr>
        <w:rPr>
          <w:rFonts w:eastAsia="Times New Roman" w:cs="Times New Roman"/>
          <w:lang w:bidi="ar-SA"/>
        </w:rPr>
        <w:alias w:val="Тема"/>
        <w:tag w:val=""/>
        <w:id w:val="640996865"/>
        <w:placeholder>
          <w:docPart w:val="0015C723797547E5AF5A4A9179FC649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190EF2" w:rsidRPr="00AF2784" w:rsidRDefault="00AF2784" w:rsidP="00513626">
          <w:pPr>
            <w:jc w:val="center"/>
            <w:rPr>
              <w:rFonts w:eastAsia="Times New Roman" w:cs="Times New Roman"/>
              <w:lang w:bidi="ar-SA"/>
            </w:rPr>
          </w:pPr>
          <w:r w:rsidRPr="00AF2784">
            <w:rPr>
              <w:rFonts w:eastAsia="Times New Roman" w:cs="Times New Roman"/>
              <w:lang w:bidi="ar-SA"/>
            </w:rPr>
            <w:t>Система управления инцидентами</w:t>
          </w:r>
          <w:r w:rsidR="00472F90">
            <w:rPr>
              <w:rFonts w:eastAsia="Times New Roman" w:cs="Times New Roman"/>
              <w:lang w:bidi="ar-SA"/>
            </w:rPr>
            <w:t xml:space="preserve"> на сетях связи</w:t>
          </w:r>
          <w:r w:rsidRPr="00AF2784">
            <w:rPr>
              <w:rFonts w:eastAsia="Times New Roman" w:cs="Times New Roman"/>
              <w:lang w:bidi="ar-SA"/>
            </w:rPr>
            <w:t xml:space="preserve"> «Ростелеком» (</w:t>
          </w:r>
          <w:r w:rsidR="00106BAC">
            <w:rPr>
              <w:rFonts w:eastAsia="Times New Roman" w:cs="Times New Roman"/>
              <w:lang w:bidi="ar-SA"/>
            </w:rPr>
            <w:t>NTTM</w:t>
          </w:r>
          <w:r w:rsidRPr="00AF2784">
            <w:rPr>
              <w:rFonts w:eastAsia="Times New Roman" w:cs="Times New Roman"/>
              <w:lang w:bidi="ar-SA"/>
            </w:rPr>
            <w:t>)</w:t>
          </w:r>
        </w:p>
      </w:sdtContent>
    </w:sdt>
    <w:p w:rsidR="00D10F41" w:rsidRPr="00AF2784" w:rsidRDefault="00D10F41" w:rsidP="00D10F41">
      <w:pPr>
        <w:jc w:val="center"/>
        <w:rPr>
          <w:rFonts w:cs="Times New Roman"/>
          <w:sz w:val="28"/>
          <w:szCs w:val="28"/>
        </w:rPr>
        <w:sectPr w:rsidR="00D10F41" w:rsidRPr="00AF2784" w:rsidSect="00310EAC">
          <w:head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bookmarkStart w:id="0" w:name="_Toc85037439" w:displacedByCustomXml="next"/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</w:rPr>
        <w:id w:val="-1077121498"/>
        <w:docPartObj>
          <w:docPartGallery w:val="Table of Contents"/>
          <w:docPartUnique/>
        </w:docPartObj>
      </w:sdtPr>
      <w:sdtEndPr/>
      <w:sdtContent>
        <w:p w:rsidR="00D10F41" w:rsidRPr="009645C3" w:rsidRDefault="009645C3" w:rsidP="00212233">
          <w:pPr>
            <w:pStyle w:val="11"/>
            <w:numPr>
              <w:ilvl w:val="0"/>
              <w:numId w:val="0"/>
            </w:numPr>
            <w:spacing w:line="28" w:lineRule="atLeast"/>
          </w:pPr>
          <w:r>
            <w:t>Содержание</w:t>
          </w:r>
          <w:bookmarkEnd w:id="0"/>
        </w:p>
        <w:p w:rsidR="00F17F6F" w:rsidRDefault="00A55421">
          <w:pPr>
            <w:pStyle w:val="14"/>
            <w:rPr>
              <w:rFonts w:asciiTheme="minorHAnsi" w:hAnsiTheme="minorHAnsi"/>
              <w:sz w:val="22"/>
              <w:lang w:eastAsia="ru-RU" w:bidi="ar-SA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85037439" w:history="1">
            <w:r w:rsidR="00F17F6F" w:rsidRPr="0011214A">
              <w:rPr>
                <w:rStyle w:val="ab"/>
              </w:rPr>
              <w:t>Содержание</w:t>
            </w:r>
            <w:r w:rsidR="00F17F6F">
              <w:rPr>
                <w:webHidden/>
              </w:rPr>
              <w:tab/>
            </w:r>
            <w:r w:rsidR="00F17F6F">
              <w:rPr>
                <w:webHidden/>
              </w:rPr>
              <w:fldChar w:fldCharType="begin"/>
            </w:r>
            <w:r w:rsidR="00F17F6F">
              <w:rPr>
                <w:webHidden/>
              </w:rPr>
              <w:instrText xml:space="preserve"> PAGEREF _Toc85037439 \h </w:instrText>
            </w:r>
            <w:r w:rsidR="00F17F6F">
              <w:rPr>
                <w:webHidden/>
              </w:rPr>
            </w:r>
            <w:r w:rsidR="00F17F6F">
              <w:rPr>
                <w:webHidden/>
              </w:rPr>
              <w:fldChar w:fldCharType="separate"/>
            </w:r>
            <w:r w:rsidR="00F17F6F">
              <w:rPr>
                <w:webHidden/>
              </w:rPr>
              <w:t>2</w:t>
            </w:r>
            <w:r w:rsidR="00F17F6F">
              <w:rPr>
                <w:webHidden/>
              </w:rPr>
              <w:fldChar w:fldCharType="end"/>
            </w:r>
          </w:hyperlink>
        </w:p>
        <w:p w:rsidR="00F17F6F" w:rsidRDefault="000D778C">
          <w:pPr>
            <w:pStyle w:val="14"/>
            <w:rPr>
              <w:rFonts w:asciiTheme="minorHAnsi" w:hAnsiTheme="minorHAnsi"/>
              <w:sz w:val="22"/>
              <w:lang w:eastAsia="ru-RU" w:bidi="ar-SA"/>
            </w:rPr>
          </w:pPr>
          <w:hyperlink w:anchor="_Toc85037440" w:history="1">
            <w:r w:rsidR="00F17F6F" w:rsidRPr="0011214A">
              <w:rPr>
                <w:rStyle w:val="ab"/>
              </w:rPr>
              <w:t>1</w:t>
            </w:r>
            <w:r w:rsidR="00F17F6F">
              <w:rPr>
                <w:rFonts w:asciiTheme="minorHAnsi" w:hAnsiTheme="minorHAnsi"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</w:rPr>
              <w:t>Список терминов и сокращений</w:t>
            </w:r>
            <w:r w:rsidR="00F17F6F">
              <w:rPr>
                <w:webHidden/>
              </w:rPr>
              <w:tab/>
            </w:r>
            <w:r w:rsidR="00F17F6F">
              <w:rPr>
                <w:webHidden/>
              </w:rPr>
              <w:fldChar w:fldCharType="begin"/>
            </w:r>
            <w:r w:rsidR="00F17F6F">
              <w:rPr>
                <w:webHidden/>
              </w:rPr>
              <w:instrText xml:space="preserve"> PAGEREF _Toc85037440 \h </w:instrText>
            </w:r>
            <w:r w:rsidR="00F17F6F">
              <w:rPr>
                <w:webHidden/>
              </w:rPr>
            </w:r>
            <w:r w:rsidR="00F17F6F">
              <w:rPr>
                <w:webHidden/>
              </w:rPr>
              <w:fldChar w:fldCharType="separate"/>
            </w:r>
            <w:r w:rsidR="00F17F6F">
              <w:rPr>
                <w:webHidden/>
              </w:rPr>
              <w:t>4</w:t>
            </w:r>
            <w:r w:rsidR="00F17F6F">
              <w:rPr>
                <w:webHidden/>
              </w:rPr>
              <w:fldChar w:fldCharType="end"/>
            </w:r>
          </w:hyperlink>
        </w:p>
        <w:p w:rsidR="00F17F6F" w:rsidRDefault="000D778C">
          <w:pPr>
            <w:pStyle w:val="14"/>
            <w:rPr>
              <w:rFonts w:asciiTheme="minorHAnsi" w:hAnsiTheme="minorHAnsi"/>
              <w:sz w:val="22"/>
              <w:lang w:eastAsia="ru-RU" w:bidi="ar-SA"/>
            </w:rPr>
          </w:pPr>
          <w:hyperlink w:anchor="_Toc85037441" w:history="1">
            <w:r w:rsidR="00F17F6F" w:rsidRPr="0011214A">
              <w:rPr>
                <w:rStyle w:val="ab"/>
                <w:lang w:eastAsia="ru-RU"/>
              </w:rPr>
              <w:t>2</w:t>
            </w:r>
            <w:r w:rsidR="00F17F6F">
              <w:rPr>
                <w:rFonts w:asciiTheme="minorHAnsi" w:hAnsiTheme="minorHAnsi"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lang w:eastAsia="ru-RU"/>
              </w:rPr>
              <w:t>Введение</w:t>
            </w:r>
            <w:r w:rsidR="00F17F6F">
              <w:rPr>
                <w:webHidden/>
              </w:rPr>
              <w:tab/>
            </w:r>
            <w:r w:rsidR="00F17F6F">
              <w:rPr>
                <w:webHidden/>
              </w:rPr>
              <w:fldChar w:fldCharType="begin"/>
            </w:r>
            <w:r w:rsidR="00F17F6F">
              <w:rPr>
                <w:webHidden/>
              </w:rPr>
              <w:instrText xml:space="preserve"> PAGEREF _Toc85037441 \h </w:instrText>
            </w:r>
            <w:r w:rsidR="00F17F6F">
              <w:rPr>
                <w:webHidden/>
              </w:rPr>
            </w:r>
            <w:r w:rsidR="00F17F6F">
              <w:rPr>
                <w:webHidden/>
              </w:rPr>
              <w:fldChar w:fldCharType="separate"/>
            </w:r>
            <w:r w:rsidR="00F17F6F">
              <w:rPr>
                <w:webHidden/>
              </w:rPr>
              <w:t>4</w:t>
            </w:r>
            <w:r w:rsidR="00F17F6F">
              <w:rPr>
                <w:webHidden/>
              </w:rPr>
              <w:fldChar w:fldCharType="end"/>
            </w:r>
          </w:hyperlink>
        </w:p>
        <w:p w:rsidR="00F17F6F" w:rsidRDefault="000D778C">
          <w:pPr>
            <w:pStyle w:val="14"/>
            <w:rPr>
              <w:rFonts w:asciiTheme="minorHAnsi" w:hAnsiTheme="minorHAnsi"/>
              <w:sz w:val="22"/>
              <w:lang w:eastAsia="ru-RU" w:bidi="ar-SA"/>
            </w:rPr>
          </w:pPr>
          <w:hyperlink w:anchor="_Toc85037442" w:history="1">
            <w:r w:rsidR="00F17F6F" w:rsidRPr="0011214A">
              <w:rPr>
                <w:rStyle w:val="ab"/>
                <w:lang w:eastAsia="ru-RU"/>
              </w:rPr>
              <w:t>3</w:t>
            </w:r>
            <w:r w:rsidR="00F17F6F">
              <w:rPr>
                <w:rFonts w:asciiTheme="minorHAnsi" w:hAnsiTheme="minorHAnsi"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</w:rPr>
              <w:t>Общие сведения</w:t>
            </w:r>
            <w:r w:rsidR="00F17F6F">
              <w:rPr>
                <w:webHidden/>
              </w:rPr>
              <w:tab/>
            </w:r>
            <w:r w:rsidR="00F17F6F">
              <w:rPr>
                <w:webHidden/>
              </w:rPr>
              <w:fldChar w:fldCharType="begin"/>
            </w:r>
            <w:r w:rsidR="00F17F6F">
              <w:rPr>
                <w:webHidden/>
              </w:rPr>
              <w:instrText xml:space="preserve"> PAGEREF _Toc85037442 \h </w:instrText>
            </w:r>
            <w:r w:rsidR="00F17F6F">
              <w:rPr>
                <w:webHidden/>
              </w:rPr>
            </w:r>
            <w:r w:rsidR="00F17F6F">
              <w:rPr>
                <w:webHidden/>
              </w:rPr>
              <w:fldChar w:fldCharType="separate"/>
            </w:r>
            <w:r w:rsidR="00F17F6F">
              <w:rPr>
                <w:webHidden/>
              </w:rPr>
              <w:t>4</w:t>
            </w:r>
            <w:r w:rsidR="00F17F6F">
              <w:rPr>
                <w:webHidden/>
              </w:rPr>
              <w:fldChar w:fldCharType="end"/>
            </w:r>
          </w:hyperlink>
        </w:p>
        <w:p w:rsidR="00F17F6F" w:rsidRDefault="000D778C">
          <w:pPr>
            <w:pStyle w:val="22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43" w:history="1">
            <w:r w:rsidR="00F17F6F" w:rsidRPr="0011214A">
              <w:rPr>
                <w:rStyle w:val="ab"/>
                <w:noProof/>
              </w:rPr>
              <w:t>3.1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Цели регламента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_Toc85037443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4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22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44" w:history="1">
            <w:r w:rsidR="00F17F6F" w:rsidRPr="0011214A">
              <w:rPr>
                <w:rStyle w:val="ab"/>
                <w:noProof/>
              </w:rPr>
              <w:t>3.2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Область применения регламента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_Toc85037444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5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14"/>
            <w:rPr>
              <w:rFonts w:asciiTheme="minorHAnsi" w:hAnsiTheme="minorHAnsi"/>
              <w:sz w:val="22"/>
              <w:lang w:eastAsia="ru-RU" w:bidi="ar-SA"/>
            </w:rPr>
          </w:pPr>
          <w:hyperlink w:anchor="_Toc85037445" w:history="1">
            <w:r w:rsidR="00F17F6F" w:rsidRPr="0011214A">
              <w:rPr>
                <w:rStyle w:val="ab"/>
              </w:rPr>
              <w:t>4</w:t>
            </w:r>
            <w:r w:rsidR="00F17F6F">
              <w:rPr>
                <w:rFonts w:asciiTheme="minorHAnsi" w:hAnsiTheme="minorHAnsi"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</w:rPr>
              <w:t>Описание процесса технической поддержки Системы</w:t>
            </w:r>
            <w:r w:rsidR="00F17F6F">
              <w:rPr>
                <w:webHidden/>
              </w:rPr>
              <w:tab/>
            </w:r>
            <w:r w:rsidR="00F17F6F">
              <w:rPr>
                <w:webHidden/>
              </w:rPr>
              <w:fldChar w:fldCharType="begin"/>
            </w:r>
            <w:r w:rsidR="00F17F6F">
              <w:rPr>
                <w:webHidden/>
              </w:rPr>
              <w:instrText xml:space="preserve"> PAGEREF _Toc85037445 \h </w:instrText>
            </w:r>
            <w:r w:rsidR="00F17F6F">
              <w:rPr>
                <w:webHidden/>
              </w:rPr>
            </w:r>
            <w:r w:rsidR="00F17F6F">
              <w:rPr>
                <w:webHidden/>
              </w:rPr>
              <w:fldChar w:fldCharType="separate"/>
            </w:r>
            <w:r w:rsidR="00F17F6F">
              <w:rPr>
                <w:webHidden/>
              </w:rPr>
              <w:t>5</w:t>
            </w:r>
            <w:r w:rsidR="00F17F6F">
              <w:rPr>
                <w:webHidden/>
              </w:rPr>
              <w:fldChar w:fldCharType="end"/>
            </w:r>
          </w:hyperlink>
        </w:p>
        <w:p w:rsidR="00F17F6F" w:rsidRDefault="000D778C">
          <w:pPr>
            <w:pStyle w:val="22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46" w:history="1">
            <w:r w:rsidR="00F17F6F" w:rsidRPr="0011214A">
              <w:rPr>
                <w:rStyle w:val="ab"/>
                <w:noProof/>
              </w:rPr>
              <w:t>4.1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Участники процесса технической поддержки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_Toc85037446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5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22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47" w:history="1">
            <w:r w:rsidR="00F17F6F" w:rsidRPr="0011214A">
              <w:rPr>
                <w:rStyle w:val="ab"/>
                <w:noProof/>
              </w:rPr>
              <w:t>4.2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Состав и описание услуг технической поддержки Системы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_Toc85037447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5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22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48" w:history="1">
            <w:r w:rsidR="00F17F6F" w:rsidRPr="0011214A">
              <w:rPr>
                <w:rStyle w:val="ab"/>
                <w:noProof/>
              </w:rPr>
              <w:t>4.3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Регистрация обращений в службу технической поддержки Системы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_Toc85037448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7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32"/>
            <w:tabs>
              <w:tab w:val="left" w:pos="1320"/>
              <w:tab w:val="right" w:leader="dot" w:pos="9345"/>
            </w:tabs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49" w:history="1">
            <w:r w:rsidR="00F17F6F" w:rsidRPr="0011214A">
              <w:rPr>
                <w:rStyle w:val="ab"/>
                <w:noProof/>
              </w:rPr>
              <w:t>4.3.1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Режимы оказания поддержки пользователей Системы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_Toc85037449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7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32"/>
            <w:tabs>
              <w:tab w:val="left" w:pos="1320"/>
              <w:tab w:val="right" w:leader="dot" w:pos="9345"/>
            </w:tabs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50" w:history="1">
            <w:r w:rsidR="00F17F6F" w:rsidRPr="0011214A">
              <w:rPr>
                <w:rStyle w:val="ab"/>
                <w:noProof/>
              </w:rPr>
              <w:t>4.3.2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Виды обращений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_Toc85037450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7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32"/>
            <w:tabs>
              <w:tab w:val="left" w:pos="1320"/>
              <w:tab w:val="right" w:leader="dot" w:pos="9345"/>
            </w:tabs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51" w:history="1">
            <w:r w:rsidR="00F17F6F" w:rsidRPr="0011214A">
              <w:rPr>
                <w:rStyle w:val="ab"/>
                <w:noProof/>
              </w:rPr>
              <w:t>4.3.3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Приоритет обращений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_Toc85037451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7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42"/>
            <w:tabs>
              <w:tab w:val="left" w:pos="1760"/>
              <w:tab w:val="right" w:leader="dot" w:pos="9345"/>
            </w:tabs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52" w:history="1">
            <w:r w:rsidR="00F17F6F" w:rsidRPr="0011214A">
              <w:rPr>
                <w:rStyle w:val="ab"/>
                <w:noProof/>
              </w:rPr>
              <w:t>4.3.3.1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Приоритет 1 (Критичный приоритет)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_Toc85037452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8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42"/>
            <w:tabs>
              <w:tab w:val="left" w:pos="1760"/>
              <w:tab w:val="right" w:leader="dot" w:pos="9345"/>
            </w:tabs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53" w:history="1">
            <w:r w:rsidR="00F17F6F" w:rsidRPr="0011214A">
              <w:rPr>
                <w:rStyle w:val="ab"/>
                <w:noProof/>
              </w:rPr>
              <w:t>4.3.3.2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Приоритет 2 (Высокий приоритет)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_Toc85037453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8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42"/>
            <w:tabs>
              <w:tab w:val="left" w:pos="1760"/>
              <w:tab w:val="right" w:leader="dot" w:pos="9345"/>
            </w:tabs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54" w:history="1">
            <w:r w:rsidR="00F17F6F" w:rsidRPr="0011214A">
              <w:rPr>
                <w:rStyle w:val="ab"/>
                <w:noProof/>
              </w:rPr>
              <w:t>4.3.3.3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Приоритет 3 (Средний приоритет)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_Toc85037454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9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42"/>
            <w:tabs>
              <w:tab w:val="left" w:pos="1760"/>
              <w:tab w:val="right" w:leader="dot" w:pos="9345"/>
            </w:tabs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55" w:history="1">
            <w:r w:rsidR="00F17F6F" w:rsidRPr="0011214A">
              <w:rPr>
                <w:rStyle w:val="ab"/>
                <w:noProof/>
              </w:rPr>
              <w:t>4.3.3.4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Приоритет 4 (Низкий приоритет)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_Toc85037455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10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32"/>
            <w:tabs>
              <w:tab w:val="left" w:pos="1320"/>
              <w:tab w:val="right" w:leader="dot" w:pos="9345"/>
            </w:tabs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56" w:history="1">
            <w:r w:rsidR="00F17F6F" w:rsidRPr="0011214A">
              <w:rPr>
                <w:rStyle w:val="ab"/>
                <w:noProof/>
              </w:rPr>
              <w:t>4.3.4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Порядок мониторинга состояния ресурсов и компонентов Системы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_Toc85037456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10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32"/>
            <w:tabs>
              <w:tab w:val="left" w:pos="1320"/>
              <w:tab w:val="right" w:leader="dot" w:pos="9345"/>
            </w:tabs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57" w:history="1">
            <w:r w:rsidR="00F17F6F" w:rsidRPr="0011214A">
              <w:rPr>
                <w:rStyle w:val="ab"/>
                <w:noProof/>
              </w:rPr>
              <w:t>4.3.5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Мониторинг хода работ по обработке обращений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_Toc85037457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10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32"/>
            <w:tabs>
              <w:tab w:val="left" w:pos="1320"/>
              <w:tab w:val="right" w:leader="dot" w:pos="9345"/>
            </w:tabs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58" w:history="1">
            <w:r w:rsidR="00F17F6F" w:rsidRPr="0011214A">
              <w:rPr>
                <w:rStyle w:val="ab"/>
                <w:noProof/>
              </w:rPr>
              <w:t>4.3.6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Параметры предоставления услуг технической поддержки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_Toc85037458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11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14"/>
            <w:rPr>
              <w:rFonts w:asciiTheme="minorHAnsi" w:hAnsiTheme="minorHAnsi"/>
              <w:sz w:val="22"/>
              <w:lang w:eastAsia="ru-RU" w:bidi="ar-SA"/>
            </w:rPr>
          </w:pPr>
          <w:hyperlink w:anchor="_Toc85037459" w:history="1">
            <w:r w:rsidR="00F17F6F" w:rsidRPr="0011214A">
              <w:rPr>
                <w:rStyle w:val="ab"/>
              </w:rPr>
              <w:t>5</w:t>
            </w:r>
            <w:r w:rsidR="00F17F6F">
              <w:rPr>
                <w:rFonts w:asciiTheme="minorHAnsi" w:hAnsiTheme="minorHAnsi"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</w:rPr>
              <w:t>Алгоритм предоставления услуги «Техническая поддержка»</w:t>
            </w:r>
            <w:r w:rsidR="00F17F6F">
              <w:rPr>
                <w:webHidden/>
              </w:rPr>
              <w:tab/>
            </w:r>
            <w:r w:rsidR="00F17F6F">
              <w:rPr>
                <w:webHidden/>
              </w:rPr>
              <w:fldChar w:fldCharType="begin"/>
            </w:r>
            <w:r w:rsidR="00F17F6F">
              <w:rPr>
                <w:webHidden/>
              </w:rPr>
              <w:instrText xml:space="preserve"> PAGEREF _Toc85037459 \h </w:instrText>
            </w:r>
            <w:r w:rsidR="00F17F6F">
              <w:rPr>
                <w:webHidden/>
              </w:rPr>
            </w:r>
            <w:r w:rsidR="00F17F6F">
              <w:rPr>
                <w:webHidden/>
              </w:rPr>
              <w:fldChar w:fldCharType="separate"/>
            </w:r>
            <w:r w:rsidR="00F17F6F">
              <w:rPr>
                <w:webHidden/>
              </w:rPr>
              <w:t>11</w:t>
            </w:r>
            <w:r w:rsidR="00F17F6F">
              <w:rPr>
                <w:webHidden/>
              </w:rPr>
              <w:fldChar w:fldCharType="end"/>
            </w:r>
          </w:hyperlink>
        </w:p>
        <w:p w:rsidR="00F17F6F" w:rsidRDefault="000D778C">
          <w:pPr>
            <w:pStyle w:val="22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60" w:history="1">
            <w:r w:rsidR="00F17F6F" w:rsidRPr="0011214A">
              <w:rPr>
                <w:rStyle w:val="ab"/>
                <w:noProof/>
              </w:rPr>
              <w:t>5.1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Регистрация обращения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_Toc85037460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11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22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61" w:history="1">
            <w:r w:rsidR="00F17F6F" w:rsidRPr="0011214A">
              <w:rPr>
                <w:rStyle w:val="ab"/>
                <w:noProof/>
              </w:rPr>
              <w:t>5.2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Классификация обращения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_Toc85037461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12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22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62" w:history="1">
            <w:r w:rsidR="00F17F6F" w:rsidRPr="0011214A">
              <w:rPr>
                <w:rStyle w:val="ab"/>
                <w:noProof/>
              </w:rPr>
              <w:t>5.3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Назначение исполнителя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_Toc85037462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12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22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63" w:history="1">
            <w:r w:rsidR="00F17F6F" w:rsidRPr="0011214A">
              <w:rPr>
                <w:rStyle w:val="ab"/>
                <w:noProof/>
              </w:rPr>
              <w:t>5.4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Работа по обращению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_Toc85037463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12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32"/>
            <w:tabs>
              <w:tab w:val="left" w:pos="1320"/>
              <w:tab w:val="right" w:leader="dot" w:pos="9345"/>
            </w:tabs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64" w:history="1">
            <w:r w:rsidR="00F17F6F" w:rsidRPr="0011214A">
              <w:rPr>
                <w:rStyle w:val="ab"/>
                <w:noProof/>
              </w:rPr>
              <w:t>5.4.1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Проверка корректности и достаточности информации по обращению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_Toc85037464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12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32"/>
            <w:tabs>
              <w:tab w:val="left" w:pos="1320"/>
              <w:tab w:val="right" w:leader="dot" w:pos="9345"/>
            </w:tabs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65" w:history="1">
            <w:r w:rsidR="00F17F6F" w:rsidRPr="0011214A">
              <w:rPr>
                <w:rStyle w:val="ab"/>
                <w:noProof/>
              </w:rPr>
              <w:t>5.4.2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Исследование и диагностика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_Toc85037465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13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32"/>
            <w:tabs>
              <w:tab w:val="left" w:pos="1320"/>
              <w:tab w:val="right" w:leader="dot" w:pos="9345"/>
            </w:tabs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66" w:history="1">
            <w:r w:rsidR="00F17F6F" w:rsidRPr="0011214A">
              <w:rPr>
                <w:rStyle w:val="ab"/>
                <w:noProof/>
              </w:rPr>
              <w:t>5.4.3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Решение обращения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_Toc85037466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13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14"/>
            <w:rPr>
              <w:rFonts w:asciiTheme="minorHAnsi" w:hAnsiTheme="minorHAnsi"/>
              <w:sz w:val="22"/>
              <w:lang w:eastAsia="ru-RU" w:bidi="ar-SA"/>
            </w:rPr>
          </w:pPr>
          <w:hyperlink w:anchor="_Toc85037467" w:history="1">
            <w:r w:rsidR="00F17F6F" w:rsidRPr="0011214A">
              <w:rPr>
                <w:rStyle w:val="ab"/>
              </w:rPr>
              <w:t>6</w:t>
            </w:r>
            <w:r w:rsidR="00F17F6F">
              <w:rPr>
                <w:rFonts w:asciiTheme="minorHAnsi" w:hAnsiTheme="minorHAnsi"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</w:rPr>
              <w:t>Алгоритм предоставления услуги «Предоставление доступа к системе»</w:t>
            </w:r>
            <w:r w:rsidR="00F17F6F">
              <w:rPr>
                <w:webHidden/>
              </w:rPr>
              <w:tab/>
            </w:r>
            <w:r w:rsidR="00F17F6F">
              <w:rPr>
                <w:webHidden/>
              </w:rPr>
              <w:fldChar w:fldCharType="begin"/>
            </w:r>
            <w:r w:rsidR="00F17F6F">
              <w:rPr>
                <w:webHidden/>
              </w:rPr>
              <w:instrText xml:space="preserve"> PAGEREF _Toc85037467 \h </w:instrText>
            </w:r>
            <w:r w:rsidR="00F17F6F">
              <w:rPr>
                <w:webHidden/>
              </w:rPr>
            </w:r>
            <w:r w:rsidR="00F17F6F">
              <w:rPr>
                <w:webHidden/>
              </w:rPr>
              <w:fldChar w:fldCharType="separate"/>
            </w:r>
            <w:r w:rsidR="00F17F6F">
              <w:rPr>
                <w:webHidden/>
              </w:rPr>
              <w:t>14</w:t>
            </w:r>
            <w:r w:rsidR="00F17F6F">
              <w:rPr>
                <w:webHidden/>
              </w:rPr>
              <w:fldChar w:fldCharType="end"/>
            </w:r>
          </w:hyperlink>
        </w:p>
        <w:p w:rsidR="00F17F6F" w:rsidRDefault="000D778C">
          <w:pPr>
            <w:pStyle w:val="22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68" w:history="1">
            <w:r w:rsidR="00F17F6F" w:rsidRPr="0011214A">
              <w:rPr>
                <w:rStyle w:val="ab"/>
                <w:noProof/>
              </w:rPr>
              <w:t>6.1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Регистрация обращения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_Toc85037468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14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22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69" w:history="1">
            <w:r w:rsidR="00F17F6F" w:rsidRPr="0011214A">
              <w:rPr>
                <w:rStyle w:val="ab"/>
                <w:noProof/>
              </w:rPr>
              <w:t>6.2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Классификация обращения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_Toc85037469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14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22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70" w:history="1">
            <w:r w:rsidR="00F17F6F" w:rsidRPr="0011214A">
              <w:rPr>
                <w:rStyle w:val="ab"/>
                <w:noProof/>
              </w:rPr>
              <w:t>6.3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Назначение исполнителя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_Toc85037470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14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32"/>
            <w:tabs>
              <w:tab w:val="left" w:pos="1320"/>
              <w:tab w:val="right" w:leader="dot" w:pos="9345"/>
            </w:tabs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71" w:history="1">
            <w:r w:rsidR="00F17F6F" w:rsidRPr="0011214A">
              <w:rPr>
                <w:rStyle w:val="ab"/>
                <w:noProof/>
              </w:rPr>
              <w:t>6.3.1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Решение обращения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_Toc85037471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14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14"/>
            <w:rPr>
              <w:rFonts w:asciiTheme="minorHAnsi" w:hAnsiTheme="minorHAnsi"/>
              <w:sz w:val="22"/>
              <w:lang w:eastAsia="ru-RU" w:bidi="ar-SA"/>
            </w:rPr>
          </w:pPr>
          <w:hyperlink w:anchor="_Toc85037472" w:history="1">
            <w:r w:rsidR="00F17F6F" w:rsidRPr="0011214A">
              <w:rPr>
                <w:rStyle w:val="ab"/>
              </w:rPr>
              <w:t>7</w:t>
            </w:r>
            <w:r w:rsidR="00F17F6F">
              <w:rPr>
                <w:rFonts w:asciiTheme="minorHAnsi" w:hAnsiTheme="minorHAnsi"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</w:rPr>
              <w:t>Алгоритм предоставления услуги «Решение проблем с доступом»</w:t>
            </w:r>
            <w:r w:rsidR="00F17F6F">
              <w:rPr>
                <w:webHidden/>
              </w:rPr>
              <w:tab/>
            </w:r>
            <w:r w:rsidR="00F17F6F">
              <w:rPr>
                <w:webHidden/>
              </w:rPr>
              <w:fldChar w:fldCharType="begin"/>
            </w:r>
            <w:r w:rsidR="00F17F6F">
              <w:rPr>
                <w:webHidden/>
              </w:rPr>
              <w:instrText xml:space="preserve"> PAGEREF _Toc85037472 \h </w:instrText>
            </w:r>
            <w:r w:rsidR="00F17F6F">
              <w:rPr>
                <w:webHidden/>
              </w:rPr>
            </w:r>
            <w:r w:rsidR="00F17F6F">
              <w:rPr>
                <w:webHidden/>
              </w:rPr>
              <w:fldChar w:fldCharType="separate"/>
            </w:r>
            <w:r w:rsidR="00F17F6F">
              <w:rPr>
                <w:webHidden/>
              </w:rPr>
              <w:t>15</w:t>
            </w:r>
            <w:r w:rsidR="00F17F6F">
              <w:rPr>
                <w:webHidden/>
              </w:rPr>
              <w:fldChar w:fldCharType="end"/>
            </w:r>
          </w:hyperlink>
        </w:p>
        <w:p w:rsidR="00F17F6F" w:rsidRDefault="000D778C">
          <w:pPr>
            <w:pStyle w:val="22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73" w:history="1">
            <w:r w:rsidR="00F17F6F" w:rsidRPr="0011214A">
              <w:rPr>
                <w:rStyle w:val="ab"/>
                <w:noProof/>
              </w:rPr>
              <w:t>7.1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Регистрация обращения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_Toc85037473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15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22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74" w:history="1">
            <w:r w:rsidR="00F17F6F" w:rsidRPr="0011214A">
              <w:rPr>
                <w:rStyle w:val="ab"/>
                <w:noProof/>
              </w:rPr>
              <w:t>7.2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Классификация обращения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_Toc85037474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15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22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75" w:history="1">
            <w:r w:rsidR="00F17F6F" w:rsidRPr="0011214A">
              <w:rPr>
                <w:rStyle w:val="ab"/>
                <w:noProof/>
              </w:rPr>
              <w:t>7.3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Назначение исполнителя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_Toc85037475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15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22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76" w:history="1">
            <w:r w:rsidR="00F17F6F" w:rsidRPr="0011214A">
              <w:rPr>
                <w:rStyle w:val="ab"/>
                <w:noProof/>
              </w:rPr>
              <w:t>7.4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Работа по обращению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_Toc85037476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15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32"/>
            <w:tabs>
              <w:tab w:val="left" w:pos="1320"/>
              <w:tab w:val="right" w:leader="dot" w:pos="9345"/>
            </w:tabs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77" w:history="1">
            <w:r w:rsidR="00F17F6F" w:rsidRPr="0011214A">
              <w:rPr>
                <w:rStyle w:val="ab"/>
                <w:noProof/>
              </w:rPr>
              <w:t>7.4.1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Проверка корректности и достаточности информации по обращению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_Toc85037477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15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32"/>
            <w:tabs>
              <w:tab w:val="left" w:pos="1320"/>
              <w:tab w:val="right" w:leader="dot" w:pos="9345"/>
            </w:tabs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78" w:history="1">
            <w:r w:rsidR="00F17F6F" w:rsidRPr="0011214A">
              <w:rPr>
                <w:rStyle w:val="ab"/>
                <w:noProof/>
              </w:rPr>
              <w:t>7.4.2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Исследование и диагностика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_Toc85037478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15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32"/>
            <w:tabs>
              <w:tab w:val="left" w:pos="1320"/>
              <w:tab w:val="right" w:leader="dot" w:pos="9345"/>
            </w:tabs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79" w:history="1">
            <w:r w:rsidR="00F17F6F" w:rsidRPr="0011214A">
              <w:rPr>
                <w:rStyle w:val="ab"/>
                <w:noProof/>
              </w:rPr>
              <w:t>7.4.3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Решение обращения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_Toc85037479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16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14"/>
            <w:rPr>
              <w:rFonts w:asciiTheme="minorHAnsi" w:hAnsiTheme="minorHAnsi"/>
              <w:sz w:val="22"/>
              <w:lang w:eastAsia="ru-RU" w:bidi="ar-SA"/>
            </w:rPr>
          </w:pPr>
          <w:hyperlink w:anchor="_Toc85037480" w:history="1">
            <w:r w:rsidR="00F17F6F" w:rsidRPr="0011214A">
              <w:rPr>
                <w:rStyle w:val="ab"/>
              </w:rPr>
              <w:t>8</w:t>
            </w:r>
            <w:r w:rsidR="00F17F6F">
              <w:rPr>
                <w:rFonts w:asciiTheme="minorHAnsi" w:hAnsiTheme="minorHAnsi"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</w:rPr>
              <w:t>Алгоритм предоставления услуги «Запрос на доработку»</w:t>
            </w:r>
            <w:r w:rsidR="00F17F6F">
              <w:rPr>
                <w:webHidden/>
              </w:rPr>
              <w:tab/>
            </w:r>
            <w:r w:rsidR="00F17F6F">
              <w:rPr>
                <w:webHidden/>
              </w:rPr>
              <w:fldChar w:fldCharType="begin"/>
            </w:r>
            <w:r w:rsidR="00F17F6F">
              <w:rPr>
                <w:webHidden/>
              </w:rPr>
              <w:instrText xml:space="preserve"> PAGEREF _Toc85037480 \h </w:instrText>
            </w:r>
            <w:r w:rsidR="00F17F6F">
              <w:rPr>
                <w:webHidden/>
              </w:rPr>
            </w:r>
            <w:r w:rsidR="00F17F6F">
              <w:rPr>
                <w:webHidden/>
              </w:rPr>
              <w:fldChar w:fldCharType="separate"/>
            </w:r>
            <w:r w:rsidR="00F17F6F">
              <w:rPr>
                <w:webHidden/>
              </w:rPr>
              <w:t>16</w:t>
            </w:r>
            <w:r w:rsidR="00F17F6F">
              <w:rPr>
                <w:webHidden/>
              </w:rPr>
              <w:fldChar w:fldCharType="end"/>
            </w:r>
          </w:hyperlink>
        </w:p>
        <w:p w:rsidR="00F17F6F" w:rsidRDefault="000D778C">
          <w:pPr>
            <w:pStyle w:val="22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81" w:history="1">
            <w:r w:rsidR="00F17F6F" w:rsidRPr="0011214A">
              <w:rPr>
                <w:rStyle w:val="ab"/>
                <w:noProof/>
              </w:rPr>
              <w:t>8.1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Регистрация обращения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_Toc85037481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16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22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82" w:history="1">
            <w:r w:rsidR="00F17F6F" w:rsidRPr="0011214A">
              <w:rPr>
                <w:rStyle w:val="ab"/>
                <w:noProof/>
              </w:rPr>
              <w:t>8.2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Классификация обращения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_Toc85037482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16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22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83" w:history="1">
            <w:r w:rsidR="00F17F6F" w:rsidRPr="0011214A">
              <w:rPr>
                <w:rStyle w:val="ab"/>
                <w:noProof/>
              </w:rPr>
              <w:t>8.3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Назначение исполнителя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_Toc85037483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16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22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84" w:history="1">
            <w:r w:rsidR="00F17F6F" w:rsidRPr="0011214A">
              <w:rPr>
                <w:rStyle w:val="ab"/>
                <w:noProof/>
              </w:rPr>
              <w:t>8.4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Работа по обращению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_Toc85037484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17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32"/>
            <w:tabs>
              <w:tab w:val="left" w:pos="1320"/>
              <w:tab w:val="right" w:leader="dot" w:pos="9345"/>
            </w:tabs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85" w:history="1">
            <w:r w:rsidR="00F17F6F" w:rsidRPr="0011214A">
              <w:rPr>
                <w:rStyle w:val="ab"/>
                <w:noProof/>
              </w:rPr>
              <w:t>8.4.1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Проверка корректности и достаточности информации по обращению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_Toc85037485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17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32"/>
            <w:tabs>
              <w:tab w:val="left" w:pos="1320"/>
              <w:tab w:val="right" w:leader="dot" w:pos="9345"/>
            </w:tabs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86" w:history="1">
            <w:r w:rsidR="00F17F6F" w:rsidRPr="0011214A">
              <w:rPr>
                <w:rStyle w:val="ab"/>
                <w:noProof/>
              </w:rPr>
              <w:t>8.4.2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Исследование и диагностика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_Toc85037486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17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32"/>
            <w:tabs>
              <w:tab w:val="left" w:pos="1320"/>
              <w:tab w:val="right" w:leader="dot" w:pos="9345"/>
            </w:tabs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87" w:history="1">
            <w:r w:rsidR="00F17F6F" w:rsidRPr="0011214A">
              <w:rPr>
                <w:rStyle w:val="ab"/>
                <w:noProof/>
              </w:rPr>
              <w:t>8.4.3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Решение обращения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_Toc85037487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17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14"/>
            <w:rPr>
              <w:rFonts w:asciiTheme="minorHAnsi" w:hAnsiTheme="minorHAnsi"/>
              <w:sz w:val="22"/>
              <w:lang w:eastAsia="ru-RU" w:bidi="ar-SA"/>
            </w:rPr>
          </w:pPr>
          <w:hyperlink w:anchor="_Toc85037488" w:history="1">
            <w:r w:rsidR="00F17F6F" w:rsidRPr="0011214A">
              <w:rPr>
                <w:rStyle w:val="ab"/>
              </w:rPr>
              <w:t>9</w:t>
            </w:r>
            <w:r w:rsidR="00F17F6F">
              <w:rPr>
                <w:rFonts w:asciiTheme="minorHAnsi" w:hAnsiTheme="minorHAnsi"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</w:rPr>
              <w:t>Поддержка интеграционных интерфейсов</w:t>
            </w:r>
            <w:r w:rsidR="00F17F6F">
              <w:rPr>
                <w:webHidden/>
              </w:rPr>
              <w:tab/>
            </w:r>
            <w:r w:rsidR="00F17F6F">
              <w:rPr>
                <w:webHidden/>
              </w:rPr>
              <w:fldChar w:fldCharType="begin"/>
            </w:r>
            <w:r w:rsidR="00F17F6F">
              <w:rPr>
                <w:webHidden/>
              </w:rPr>
              <w:instrText xml:space="preserve"> PAGEREF _Toc85037488 \h </w:instrText>
            </w:r>
            <w:r w:rsidR="00F17F6F">
              <w:rPr>
                <w:webHidden/>
              </w:rPr>
            </w:r>
            <w:r w:rsidR="00F17F6F">
              <w:rPr>
                <w:webHidden/>
              </w:rPr>
              <w:fldChar w:fldCharType="separate"/>
            </w:r>
            <w:r w:rsidR="00F17F6F">
              <w:rPr>
                <w:webHidden/>
              </w:rPr>
              <w:t>17</w:t>
            </w:r>
            <w:r w:rsidR="00F17F6F">
              <w:rPr>
                <w:webHidden/>
              </w:rPr>
              <w:fldChar w:fldCharType="end"/>
            </w:r>
          </w:hyperlink>
        </w:p>
        <w:p w:rsidR="00F17F6F" w:rsidRDefault="000D778C">
          <w:pPr>
            <w:pStyle w:val="22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7489" w:history="1">
            <w:r w:rsidR="00F17F6F" w:rsidRPr="0011214A">
              <w:rPr>
                <w:rStyle w:val="ab"/>
                <w:noProof/>
              </w:rPr>
              <w:t>9.1</w:t>
            </w:r>
            <w:r w:rsidR="00F17F6F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  <w:noProof/>
              </w:rPr>
              <w:t>Алгоритм обработки инцидентов, связанных с дефектом в работе интерфейсов интеграции в Системе или смежных с ней систем</w:t>
            </w:r>
            <w:r w:rsidR="00F17F6F">
              <w:rPr>
                <w:noProof/>
                <w:webHidden/>
              </w:rPr>
              <w:tab/>
            </w:r>
            <w:r w:rsidR="00F17F6F">
              <w:rPr>
                <w:noProof/>
                <w:webHidden/>
              </w:rPr>
              <w:fldChar w:fldCharType="begin"/>
            </w:r>
            <w:r w:rsidR="00F17F6F">
              <w:rPr>
                <w:noProof/>
                <w:webHidden/>
              </w:rPr>
              <w:instrText xml:space="preserve"> PAGEREF _Toc85037489 \h </w:instrText>
            </w:r>
            <w:r w:rsidR="00F17F6F">
              <w:rPr>
                <w:noProof/>
                <w:webHidden/>
              </w:rPr>
            </w:r>
            <w:r w:rsidR="00F17F6F">
              <w:rPr>
                <w:noProof/>
                <w:webHidden/>
              </w:rPr>
              <w:fldChar w:fldCharType="separate"/>
            </w:r>
            <w:r w:rsidR="00F17F6F">
              <w:rPr>
                <w:noProof/>
                <w:webHidden/>
              </w:rPr>
              <w:t>17</w:t>
            </w:r>
            <w:r w:rsidR="00F17F6F">
              <w:rPr>
                <w:noProof/>
                <w:webHidden/>
              </w:rPr>
              <w:fldChar w:fldCharType="end"/>
            </w:r>
          </w:hyperlink>
        </w:p>
        <w:p w:rsidR="00F17F6F" w:rsidRDefault="000D778C">
          <w:pPr>
            <w:pStyle w:val="14"/>
            <w:rPr>
              <w:rFonts w:asciiTheme="minorHAnsi" w:hAnsiTheme="minorHAnsi"/>
              <w:sz w:val="22"/>
              <w:lang w:eastAsia="ru-RU" w:bidi="ar-SA"/>
            </w:rPr>
          </w:pPr>
          <w:hyperlink w:anchor="_Toc85037490" w:history="1">
            <w:r w:rsidR="00F17F6F" w:rsidRPr="0011214A">
              <w:rPr>
                <w:rStyle w:val="ab"/>
              </w:rPr>
              <w:t>10</w:t>
            </w:r>
            <w:r w:rsidR="00F17F6F">
              <w:rPr>
                <w:rFonts w:asciiTheme="minorHAnsi" w:hAnsiTheme="minorHAnsi"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</w:rPr>
              <w:t>Рассылка уведомлений пользователям Системы</w:t>
            </w:r>
            <w:r w:rsidR="00F17F6F">
              <w:rPr>
                <w:webHidden/>
              </w:rPr>
              <w:tab/>
            </w:r>
            <w:r w:rsidR="00F17F6F">
              <w:rPr>
                <w:webHidden/>
              </w:rPr>
              <w:fldChar w:fldCharType="begin"/>
            </w:r>
            <w:r w:rsidR="00F17F6F">
              <w:rPr>
                <w:webHidden/>
              </w:rPr>
              <w:instrText xml:space="preserve"> PAGEREF _Toc85037490 \h </w:instrText>
            </w:r>
            <w:r w:rsidR="00F17F6F">
              <w:rPr>
                <w:webHidden/>
              </w:rPr>
            </w:r>
            <w:r w:rsidR="00F17F6F">
              <w:rPr>
                <w:webHidden/>
              </w:rPr>
              <w:fldChar w:fldCharType="separate"/>
            </w:r>
            <w:r w:rsidR="00F17F6F">
              <w:rPr>
                <w:webHidden/>
              </w:rPr>
              <w:t>18</w:t>
            </w:r>
            <w:r w:rsidR="00F17F6F">
              <w:rPr>
                <w:webHidden/>
              </w:rPr>
              <w:fldChar w:fldCharType="end"/>
            </w:r>
          </w:hyperlink>
        </w:p>
        <w:p w:rsidR="00F17F6F" w:rsidRDefault="000D778C">
          <w:pPr>
            <w:pStyle w:val="14"/>
            <w:rPr>
              <w:rFonts w:asciiTheme="minorHAnsi" w:hAnsiTheme="minorHAnsi"/>
              <w:sz w:val="22"/>
              <w:lang w:eastAsia="ru-RU" w:bidi="ar-SA"/>
            </w:rPr>
          </w:pPr>
          <w:hyperlink w:anchor="_Toc85037491" w:history="1">
            <w:r w:rsidR="00F17F6F" w:rsidRPr="0011214A">
              <w:rPr>
                <w:rStyle w:val="ab"/>
              </w:rPr>
              <w:t>11</w:t>
            </w:r>
            <w:r w:rsidR="00F17F6F">
              <w:rPr>
                <w:rFonts w:asciiTheme="minorHAnsi" w:hAnsiTheme="minorHAnsi"/>
                <w:sz w:val="22"/>
                <w:lang w:eastAsia="ru-RU" w:bidi="ar-SA"/>
              </w:rPr>
              <w:tab/>
            </w:r>
            <w:r w:rsidR="00F17F6F" w:rsidRPr="0011214A">
              <w:rPr>
                <w:rStyle w:val="ab"/>
              </w:rPr>
              <w:t>Выполнение обновлений ПО Системы</w:t>
            </w:r>
            <w:r w:rsidR="00F17F6F">
              <w:rPr>
                <w:webHidden/>
              </w:rPr>
              <w:tab/>
            </w:r>
            <w:r w:rsidR="00F17F6F">
              <w:rPr>
                <w:webHidden/>
              </w:rPr>
              <w:fldChar w:fldCharType="begin"/>
            </w:r>
            <w:r w:rsidR="00F17F6F">
              <w:rPr>
                <w:webHidden/>
              </w:rPr>
              <w:instrText xml:space="preserve"> PAGEREF _Toc85037491 \h </w:instrText>
            </w:r>
            <w:r w:rsidR="00F17F6F">
              <w:rPr>
                <w:webHidden/>
              </w:rPr>
            </w:r>
            <w:r w:rsidR="00F17F6F">
              <w:rPr>
                <w:webHidden/>
              </w:rPr>
              <w:fldChar w:fldCharType="separate"/>
            </w:r>
            <w:r w:rsidR="00F17F6F">
              <w:rPr>
                <w:webHidden/>
              </w:rPr>
              <w:t>18</w:t>
            </w:r>
            <w:r w:rsidR="00F17F6F">
              <w:rPr>
                <w:webHidden/>
              </w:rPr>
              <w:fldChar w:fldCharType="end"/>
            </w:r>
          </w:hyperlink>
        </w:p>
        <w:p w:rsidR="00D10F41" w:rsidRDefault="00A55421" w:rsidP="00212233">
          <w:pPr>
            <w:spacing w:line="28" w:lineRule="atLeast"/>
          </w:pPr>
          <w:r>
            <w:rPr>
              <w:noProof/>
            </w:rPr>
            <w:fldChar w:fldCharType="end"/>
          </w:r>
        </w:p>
      </w:sdtContent>
    </w:sdt>
    <w:p w:rsidR="00D10F41" w:rsidRDefault="00D10F41">
      <w:pPr>
        <w:sectPr w:rsidR="00D10F41" w:rsidSect="00310EAC"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E7141" w:rsidRPr="001D4906" w:rsidRDefault="006E7141" w:rsidP="00D10F41">
      <w:pPr>
        <w:pStyle w:val="11"/>
      </w:pPr>
      <w:bookmarkStart w:id="1" w:name="_Toc85037440"/>
      <w:r w:rsidRPr="001D4906">
        <w:t>Список</w:t>
      </w:r>
      <w:r w:rsidR="000F228E">
        <w:t xml:space="preserve"> терминов и</w:t>
      </w:r>
      <w:r w:rsidRPr="001D4906">
        <w:t xml:space="preserve"> сокращений</w:t>
      </w:r>
      <w:bookmarkEnd w:id="1"/>
    </w:p>
    <w:p w:rsidR="00DD5D00" w:rsidRPr="001D4906" w:rsidRDefault="006E7141" w:rsidP="00B70A49">
      <w:r w:rsidRPr="001D4906">
        <w:t>В настоящем документе используются следующие сокращения:</w:t>
      </w:r>
    </w:p>
    <w:p w:rsidR="00DD5D00" w:rsidRDefault="00DD5D00" w:rsidP="00F64206">
      <w:pPr>
        <w:pStyle w:val="ae"/>
        <w:keepNext/>
      </w:pPr>
      <w:r>
        <w:t xml:space="preserve">Табл. </w:t>
      </w:r>
      <w:r>
        <w:fldChar w:fldCharType="begin"/>
      </w:r>
      <w:r>
        <w:instrText xml:space="preserve"> SEQ Табл. \* ARABIC </w:instrText>
      </w:r>
      <w:r>
        <w:fldChar w:fldCharType="separate"/>
      </w:r>
      <w:r w:rsidR="00F03FED">
        <w:rPr>
          <w:noProof/>
        </w:rPr>
        <w:t>1</w:t>
      </w:r>
      <w:r>
        <w:fldChar w:fldCharType="end"/>
      </w:r>
      <w:r>
        <w:t xml:space="preserve">. Список </w:t>
      </w:r>
      <w:r w:rsidR="00DC1C27">
        <w:t xml:space="preserve">терминов и </w:t>
      </w:r>
      <w:r>
        <w:t>сокращений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485"/>
        <w:gridCol w:w="6860"/>
      </w:tblGrid>
      <w:tr w:rsidR="00043F8C" w:rsidRPr="001D4906" w:rsidTr="00D23651">
        <w:trPr>
          <w:trHeight w:val="113"/>
        </w:trPr>
        <w:tc>
          <w:tcPr>
            <w:tcW w:w="2485" w:type="dxa"/>
          </w:tcPr>
          <w:p w:rsidR="00043F8C" w:rsidRDefault="00043F8C" w:rsidP="00D23651">
            <w:pPr>
              <w:pStyle w:val="TableNormal"/>
              <w:spacing w:line="240" w:lineRule="auto"/>
              <w:rPr>
                <w:b/>
              </w:rPr>
            </w:pPr>
            <w:r>
              <w:rPr>
                <w:b/>
              </w:rPr>
              <w:t>Сокращение</w:t>
            </w:r>
          </w:p>
        </w:tc>
        <w:tc>
          <w:tcPr>
            <w:tcW w:w="6860" w:type="dxa"/>
          </w:tcPr>
          <w:p w:rsidR="00043F8C" w:rsidRPr="001D4906" w:rsidRDefault="00043F8C" w:rsidP="00D23651">
            <w:pPr>
              <w:pStyle w:val="TableNormal"/>
              <w:spacing w:line="240" w:lineRule="auto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4F3C88" w:rsidRPr="001D4906" w:rsidTr="00D23651">
        <w:trPr>
          <w:trHeight w:val="113"/>
        </w:trPr>
        <w:tc>
          <w:tcPr>
            <w:tcW w:w="2485" w:type="dxa"/>
          </w:tcPr>
          <w:p w:rsidR="004F3C88" w:rsidRPr="0091111E" w:rsidRDefault="00846434" w:rsidP="00D23651">
            <w:pPr>
              <w:pStyle w:val="TableNormal"/>
              <w:spacing w:line="240" w:lineRule="auto"/>
            </w:pPr>
            <w:r>
              <w:rPr>
                <w:bCs/>
              </w:rPr>
              <w:t>Заказчик</w:t>
            </w:r>
          </w:p>
        </w:tc>
        <w:tc>
          <w:tcPr>
            <w:tcW w:w="6860" w:type="dxa"/>
          </w:tcPr>
          <w:p w:rsidR="004F3C88" w:rsidRPr="0091111E" w:rsidRDefault="004F3C88" w:rsidP="00D23651">
            <w:pPr>
              <w:pStyle w:val="TableNormal"/>
              <w:spacing w:line="240" w:lineRule="auto"/>
            </w:pPr>
            <w:r w:rsidRPr="0091111E">
              <w:rPr>
                <w:bCs/>
              </w:rPr>
              <w:t>ПАО «Ростелеком»</w:t>
            </w:r>
          </w:p>
        </w:tc>
      </w:tr>
      <w:tr w:rsidR="0091111E" w:rsidRPr="001D4906" w:rsidTr="00D23651">
        <w:trPr>
          <w:trHeight w:val="113"/>
        </w:trPr>
        <w:tc>
          <w:tcPr>
            <w:tcW w:w="2485" w:type="dxa"/>
          </w:tcPr>
          <w:p w:rsidR="0091111E" w:rsidRPr="0091111E" w:rsidRDefault="00106BAC" w:rsidP="00D23651">
            <w:pPr>
              <w:pStyle w:val="TableNormal"/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NTTM</w:t>
            </w:r>
          </w:p>
        </w:tc>
        <w:tc>
          <w:tcPr>
            <w:tcW w:w="6860" w:type="dxa"/>
          </w:tcPr>
          <w:p w:rsidR="0091111E" w:rsidRPr="0091111E" w:rsidRDefault="0091111E" w:rsidP="00D23651">
            <w:pPr>
              <w:pStyle w:val="TableNormal"/>
              <w:spacing w:line="240" w:lineRule="auto"/>
              <w:rPr>
                <w:bCs/>
              </w:rPr>
            </w:pPr>
            <w:proofErr w:type="spellStart"/>
            <w:r w:rsidRPr="0091111E">
              <w:rPr>
                <w:bCs/>
              </w:rPr>
              <w:t>New</w:t>
            </w:r>
            <w:proofErr w:type="spellEnd"/>
            <w:r w:rsidRPr="0091111E">
              <w:rPr>
                <w:bCs/>
              </w:rPr>
              <w:t xml:space="preserve"> </w:t>
            </w:r>
            <w:proofErr w:type="spellStart"/>
            <w:r w:rsidRPr="0091111E">
              <w:rPr>
                <w:bCs/>
              </w:rPr>
              <w:t>Trouble</w:t>
            </w:r>
            <w:proofErr w:type="spellEnd"/>
            <w:r w:rsidRPr="0091111E">
              <w:rPr>
                <w:bCs/>
              </w:rPr>
              <w:t xml:space="preserve"> </w:t>
            </w:r>
            <w:proofErr w:type="spellStart"/>
            <w:r w:rsidRPr="0091111E">
              <w:rPr>
                <w:bCs/>
              </w:rPr>
              <w:t>ticket</w:t>
            </w:r>
            <w:proofErr w:type="spellEnd"/>
            <w:r w:rsidRPr="0091111E">
              <w:rPr>
                <w:bCs/>
              </w:rPr>
              <w:t xml:space="preserve"> </w:t>
            </w:r>
            <w:proofErr w:type="spellStart"/>
            <w:r w:rsidRPr="0091111E">
              <w:rPr>
                <w:bCs/>
              </w:rPr>
              <w:t>management</w:t>
            </w:r>
            <w:proofErr w:type="spellEnd"/>
            <w:r w:rsidRPr="0091111E">
              <w:rPr>
                <w:bCs/>
              </w:rPr>
              <w:t xml:space="preserve"> – Система управления Инцидентами на сетях связи ПАО «Ростелеком»</w:t>
            </w:r>
          </w:p>
        </w:tc>
      </w:tr>
      <w:tr w:rsidR="00977BB3" w:rsidRPr="001D4906" w:rsidTr="00D23651">
        <w:trPr>
          <w:trHeight w:val="113"/>
        </w:trPr>
        <w:tc>
          <w:tcPr>
            <w:tcW w:w="2485" w:type="dxa"/>
            <w:vAlign w:val="center"/>
          </w:tcPr>
          <w:p w:rsidR="00977BB3" w:rsidRPr="00977BB3" w:rsidRDefault="00977BB3" w:rsidP="00D23651">
            <w:pPr>
              <w:pStyle w:val="TableNormal"/>
              <w:spacing w:line="240" w:lineRule="auto"/>
              <w:rPr>
                <w:bCs/>
              </w:rPr>
            </w:pPr>
            <w:r w:rsidRPr="00977BB3">
              <w:t>Система</w:t>
            </w:r>
          </w:p>
        </w:tc>
        <w:tc>
          <w:tcPr>
            <w:tcW w:w="6860" w:type="dxa"/>
            <w:vAlign w:val="center"/>
          </w:tcPr>
          <w:p w:rsidR="00977BB3" w:rsidRPr="0091111E" w:rsidRDefault="00977BB3" w:rsidP="00D23651">
            <w:pPr>
              <w:pStyle w:val="TableNormal"/>
              <w:spacing w:line="240" w:lineRule="auto"/>
              <w:rPr>
                <w:bCs/>
              </w:rPr>
            </w:pPr>
            <w:r w:rsidRPr="008F43FA">
              <w:t xml:space="preserve">При употреблении без уточняющего контекста – эквивалент </w:t>
            </w:r>
            <w:r w:rsidR="00106BAC">
              <w:rPr>
                <w:lang w:val="en-US"/>
              </w:rPr>
              <w:t>NTTM</w:t>
            </w:r>
          </w:p>
        </w:tc>
      </w:tr>
      <w:tr w:rsidR="00977BB3" w:rsidRPr="001D4906" w:rsidTr="00D23651">
        <w:trPr>
          <w:trHeight w:val="113"/>
        </w:trPr>
        <w:tc>
          <w:tcPr>
            <w:tcW w:w="2485" w:type="dxa"/>
          </w:tcPr>
          <w:p w:rsidR="00977BB3" w:rsidRPr="0091111E" w:rsidRDefault="00977BB3" w:rsidP="00D23651">
            <w:pPr>
              <w:pStyle w:val="TableNormal"/>
              <w:spacing w:line="240" w:lineRule="auto"/>
              <w:rPr>
                <w:bCs/>
              </w:rPr>
            </w:pPr>
            <w:r w:rsidRPr="0091111E">
              <w:rPr>
                <w:bCs/>
              </w:rPr>
              <w:t>СУБД</w:t>
            </w:r>
          </w:p>
        </w:tc>
        <w:tc>
          <w:tcPr>
            <w:tcW w:w="6860" w:type="dxa"/>
          </w:tcPr>
          <w:p w:rsidR="00977BB3" w:rsidRPr="0091111E" w:rsidRDefault="00977BB3" w:rsidP="00D23651">
            <w:pPr>
              <w:pStyle w:val="TableNormal"/>
              <w:spacing w:line="240" w:lineRule="auto"/>
              <w:rPr>
                <w:bCs/>
              </w:rPr>
            </w:pPr>
            <w:r w:rsidRPr="0091111E">
              <w:rPr>
                <w:bCs/>
              </w:rPr>
              <w:t>Система управления базами данных</w:t>
            </w:r>
          </w:p>
        </w:tc>
      </w:tr>
      <w:tr w:rsidR="00977BB3" w:rsidRPr="001D4906" w:rsidTr="00D23651">
        <w:trPr>
          <w:trHeight w:val="113"/>
        </w:trPr>
        <w:tc>
          <w:tcPr>
            <w:tcW w:w="2485" w:type="dxa"/>
          </w:tcPr>
          <w:p w:rsidR="00977BB3" w:rsidRPr="0091111E" w:rsidRDefault="00977BB3" w:rsidP="00D23651">
            <w:pPr>
              <w:pStyle w:val="TableNormal"/>
              <w:spacing w:line="240" w:lineRule="auto"/>
              <w:rPr>
                <w:rStyle w:val="af2"/>
                <w:sz w:val="22"/>
                <w:szCs w:val="22"/>
              </w:rPr>
            </w:pPr>
            <w:r w:rsidRPr="0091111E">
              <w:rPr>
                <w:rStyle w:val="af2"/>
                <w:sz w:val="22"/>
                <w:szCs w:val="22"/>
              </w:rPr>
              <w:t>БД</w:t>
            </w:r>
          </w:p>
        </w:tc>
        <w:tc>
          <w:tcPr>
            <w:tcW w:w="6860" w:type="dxa"/>
          </w:tcPr>
          <w:p w:rsidR="00977BB3" w:rsidRPr="0091111E" w:rsidRDefault="00977BB3" w:rsidP="00D23651">
            <w:pPr>
              <w:pStyle w:val="TableNormal"/>
              <w:spacing w:line="240" w:lineRule="auto"/>
            </w:pPr>
            <w:r w:rsidRPr="0091111E">
              <w:t>База данных</w:t>
            </w:r>
          </w:p>
        </w:tc>
      </w:tr>
      <w:tr w:rsidR="00977BB3" w:rsidRPr="001D4906" w:rsidTr="00D23651">
        <w:trPr>
          <w:trHeight w:val="113"/>
        </w:trPr>
        <w:tc>
          <w:tcPr>
            <w:tcW w:w="2485" w:type="dxa"/>
          </w:tcPr>
          <w:p w:rsidR="00977BB3" w:rsidRPr="0091111E" w:rsidRDefault="00977BB3" w:rsidP="00D23651">
            <w:pPr>
              <w:pStyle w:val="TableNormal"/>
              <w:spacing w:line="240" w:lineRule="auto"/>
              <w:rPr>
                <w:rStyle w:val="af2"/>
                <w:sz w:val="22"/>
                <w:szCs w:val="22"/>
              </w:rPr>
            </w:pPr>
            <w:r w:rsidRPr="0091111E">
              <w:rPr>
                <w:rStyle w:val="af2"/>
                <w:sz w:val="22"/>
                <w:szCs w:val="22"/>
              </w:rPr>
              <w:t>ПО</w:t>
            </w:r>
          </w:p>
        </w:tc>
        <w:tc>
          <w:tcPr>
            <w:tcW w:w="6860" w:type="dxa"/>
          </w:tcPr>
          <w:p w:rsidR="00977BB3" w:rsidRPr="0091111E" w:rsidRDefault="00977BB3" w:rsidP="00D23651">
            <w:pPr>
              <w:pStyle w:val="TableNormal"/>
              <w:spacing w:line="240" w:lineRule="auto"/>
            </w:pPr>
            <w:r w:rsidRPr="0091111E">
              <w:t>Программное обеспечение</w:t>
            </w:r>
          </w:p>
        </w:tc>
      </w:tr>
      <w:tr w:rsidR="00977BB3" w:rsidRPr="001D4906" w:rsidTr="00D23651">
        <w:trPr>
          <w:trHeight w:val="113"/>
        </w:trPr>
        <w:tc>
          <w:tcPr>
            <w:tcW w:w="2485" w:type="dxa"/>
          </w:tcPr>
          <w:p w:rsidR="00977BB3" w:rsidRPr="0091111E" w:rsidRDefault="00977BB3" w:rsidP="00D23651">
            <w:pPr>
              <w:pStyle w:val="TableNormal"/>
              <w:spacing w:line="240" w:lineRule="auto"/>
              <w:rPr>
                <w:rStyle w:val="af2"/>
                <w:sz w:val="22"/>
                <w:szCs w:val="22"/>
              </w:rPr>
            </w:pPr>
            <w:r w:rsidRPr="0091111E">
              <w:rPr>
                <w:rStyle w:val="af2"/>
                <w:sz w:val="22"/>
                <w:szCs w:val="22"/>
              </w:rPr>
              <w:t>ОС</w:t>
            </w:r>
          </w:p>
        </w:tc>
        <w:tc>
          <w:tcPr>
            <w:tcW w:w="6860" w:type="dxa"/>
          </w:tcPr>
          <w:p w:rsidR="00977BB3" w:rsidRPr="0091111E" w:rsidRDefault="00977BB3" w:rsidP="00D23651">
            <w:pPr>
              <w:pStyle w:val="TableNormal"/>
              <w:spacing w:line="240" w:lineRule="auto"/>
            </w:pPr>
            <w:r w:rsidRPr="0091111E">
              <w:t>Операционная система</w:t>
            </w:r>
          </w:p>
        </w:tc>
      </w:tr>
      <w:tr w:rsidR="00977BB3" w:rsidRPr="001D4906" w:rsidTr="00D23651">
        <w:trPr>
          <w:trHeight w:val="113"/>
        </w:trPr>
        <w:tc>
          <w:tcPr>
            <w:tcW w:w="2485" w:type="dxa"/>
          </w:tcPr>
          <w:p w:rsidR="00977BB3" w:rsidRPr="0091111E" w:rsidRDefault="00977BB3" w:rsidP="00D23651">
            <w:pPr>
              <w:pStyle w:val="TableNormal"/>
              <w:spacing w:line="240" w:lineRule="auto"/>
              <w:rPr>
                <w:rStyle w:val="af2"/>
                <w:sz w:val="22"/>
                <w:szCs w:val="22"/>
              </w:rPr>
            </w:pPr>
            <w:r w:rsidRPr="0091111E">
              <w:t>СТП</w:t>
            </w:r>
          </w:p>
        </w:tc>
        <w:tc>
          <w:tcPr>
            <w:tcW w:w="6860" w:type="dxa"/>
          </w:tcPr>
          <w:p w:rsidR="00977BB3" w:rsidRPr="0091111E" w:rsidRDefault="00977BB3" w:rsidP="00D23651">
            <w:pPr>
              <w:pStyle w:val="TableNormal"/>
              <w:spacing w:line="240" w:lineRule="auto"/>
            </w:pPr>
            <w:r w:rsidRPr="0091111E">
              <w:t>Служба технической поддержки</w:t>
            </w:r>
          </w:p>
        </w:tc>
      </w:tr>
      <w:tr w:rsidR="00977BB3" w:rsidRPr="001D4906" w:rsidTr="00D23651">
        <w:trPr>
          <w:trHeight w:val="113"/>
        </w:trPr>
        <w:tc>
          <w:tcPr>
            <w:tcW w:w="2485" w:type="dxa"/>
          </w:tcPr>
          <w:p w:rsidR="00977BB3" w:rsidRPr="0091111E" w:rsidRDefault="000371E7" w:rsidP="00D23651">
            <w:pPr>
              <w:pStyle w:val="TableNormal"/>
              <w:spacing w:line="240" w:lineRule="auto"/>
            </w:pPr>
            <w:r>
              <w:t>OTRS</w:t>
            </w:r>
          </w:p>
        </w:tc>
        <w:tc>
          <w:tcPr>
            <w:tcW w:w="6860" w:type="dxa"/>
          </w:tcPr>
          <w:p w:rsidR="00977BB3" w:rsidRPr="0091111E" w:rsidRDefault="00977BB3" w:rsidP="00BF678F">
            <w:pPr>
              <w:pStyle w:val="TableNormal"/>
              <w:spacing w:line="240" w:lineRule="auto"/>
            </w:pPr>
            <w:r w:rsidRPr="0091111E">
              <w:t>Система автоматизации службы поддержки пользователей ПАО «Ростелеком»</w:t>
            </w:r>
            <w:r w:rsidR="00BF678F">
              <w:t xml:space="preserve">, доступна по адресу: </w:t>
            </w:r>
            <w:hyperlink r:id="rId17" w:history="1">
              <w:r w:rsidR="00BF678F" w:rsidRPr="008B40EB">
                <w:rPr>
                  <w:rStyle w:val="ab"/>
                </w:rPr>
                <w:t>https://helpme.rt.ru</w:t>
              </w:r>
            </w:hyperlink>
          </w:p>
        </w:tc>
      </w:tr>
      <w:tr w:rsidR="008100ED" w:rsidRPr="001D4906" w:rsidTr="00D23651">
        <w:trPr>
          <w:trHeight w:val="113"/>
        </w:trPr>
        <w:tc>
          <w:tcPr>
            <w:tcW w:w="2485" w:type="dxa"/>
          </w:tcPr>
          <w:p w:rsidR="008100ED" w:rsidRPr="0091111E" w:rsidRDefault="008100ED" w:rsidP="00D23651">
            <w:pPr>
              <w:pStyle w:val="TableNormal"/>
              <w:spacing w:line="240" w:lineRule="auto"/>
            </w:pPr>
            <w:r>
              <w:t>СУПР</w:t>
            </w:r>
          </w:p>
        </w:tc>
        <w:tc>
          <w:tcPr>
            <w:tcW w:w="6860" w:type="dxa"/>
          </w:tcPr>
          <w:p w:rsidR="008100ED" w:rsidRPr="008100ED" w:rsidRDefault="008100ED" w:rsidP="00D23651">
            <w:pPr>
              <w:pStyle w:val="TableNormal"/>
              <w:spacing w:line="240" w:lineRule="auto"/>
            </w:pPr>
            <w:r w:rsidRPr="008100ED">
              <w:t xml:space="preserve">СУПР - система управления планируемыми работами </w:t>
            </w:r>
            <w:r>
              <w:t>на сетях связи ПАО «Ростелеком»</w:t>
            </w:r>
          </w:p>
        </w:tc>
      </w:tr>
      <w:tr w:rsidR="00616D67" w:rsidRPr="001D4906" w:rsidTr="00D23651">
        <w:trPr>
          <w:trHeight w:val="113"/>
        </w:trPr>
        <w:tc>
          <w:tcPr>
            <w:tcW w:w="2485" w:type="dxa"/>
          </w:tcPr>
          <w:p w:rsidR="00616D67" w:rsidRPr="008100ED" w:rsidRDefault="00616D67" w:rsidP="00D23651">
            <w:pPr>
              <w:pStyle w:val="TableNormal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JIRA</w:t>
            </w:r>
          </w:p>
        </w:tc>
        <w:tc>
          <w:tcPr>
            <w:tcW w:w="6860" w:type="dxa"/>
          </w:tcPr>
          <w:p w:rsidR="00616D67" w:rsidRPr="00D066BB" w:rsidRDefault="00616D67" w:rsidP="00D23651">
            <w:pPr>
              <w:pStyle w:val="TableNormal"/>
              <w:spacing w:line="240" w:lineRule="auto"/>
              <w:rPr>
                <w:rFonts w:cs="Times New Roman"/>
              </w:rPr>
            </w:pPr>
            <w:r w:rsidRPr="00616D67">
              <w:rPr>
                <w:rFonts w:cs="Times New Roman"/>
              </w:rPr>
              <w:t xml:space="preserve">Централизованный портал </w:t>
            </w:r>
            <w:hyperlink r:id="rId18" w:history="1">
              <w:r w:rsidRPr="00616D67">
                <w:rPr>
                  <w:rStyle w:val="ab"/>
                  <w:rFonts w:cs="Times New Roman"/>
                  <w:color w:val="0052CC"/>
                  <w:shd w:val="clear" w:color="auto" w:fill="FFFFFF"/>
                </w:rPr>
                <w:t>https://ihelp.rt.ru</w:t>
              </w:r>
            </w:hyperlink>
            <w:r w:rsidRPr="00616D67">
              <w:rPr>
                <w:rFonts w:cs="Times New Roman"/>
                <w:color w:val="172B4D"/>
                <w:shd w:val="clear" w:color="auto" w:fill="FFFFFF"/>
              </w:rPr>
              <w:t xml:space="preserve"> </w:t>
            </w:r>
            <w:r w:rsidRPr="00616D67">
              <w:rPr>
                <w:rFonts w:cs="Times New Roman"/>
              </w:rPr>
              <w:t>для ведения и отслеживания задач / дефектов / доработок, а также управления проект</w:t>
            </w:r>
            <w:r w:rsidRPr="00D066BB">
              <w:rPr>
                <w:rFonts w:cs="Times New Roman"/>
              </w:rPr>
              <w:t>ами.</w:t>
            </w:r>
          </w:p>
        </w:tc>
      </w:tr>
      <w:tr w:rsidR="00977BB3" w:rsidRPr="001D4906" w:rsidTr="00D23651">
        <w:trPr>
          <w:trHeight w:val="113"/>
        </w:trPr>
        <w:tc>
          <w:tcPr>
            <w:tcW w:w="2485" w:type="dxa"/>
          </w:tcPr>
          <w:p w:rsidR="00977BB3" w:rsidRPr="0091111E" w:rsidRDefault="00977BB3" w:rsidP="00D23651">
            <w:pPr>
              <w:pStyle w:val="TableNormal"/>
              <w:spacing w:line="240" w:lineRule="auto"/>
              <w:rPr>
                <w:rStyle w:val="af2"/>
                <w:sz w:val="22"/>
                <w:szCs w:val="22"/>
              </w:rPr>
            </w:pPr>
            <w:r w:rsidRPr="0091111E">
              <w:rPr>
                <w:rStyle w:val="af2"/>
                <w:sz w:val="22"/>
                <w:szCs w:val="22"/>
              </w:rPr>
              <w:t>Целевой сервер</w:t>
            </w:r>
          </w:p>
        </w:tc>
        <w:tc>
          <w:tcPr>
            <w:tcW w:w="6860" w:type="dxa"/>
          </w:tcPr>
          <w:p w:rsidR="00977BB3" w:rsidRPr="0091111E" w:rsidRDefault="00977BB3" w:rsidP="00D23651">
            <w:pPr>
              <w:pStyle w:val="TableNormal"/>
              <w:spacing w:line="240" w:lineRule="auto"/>
            </w:pPr>
            <w:r w:rsidRPr="0091111E">
              <w:t>Сервер, на котором в данный момент выполняется настройка</w:t>
            </w:r>
          </w:p>
        </w:tc>
      </w:tr>
      <w:tr w:rsidR="00977BB3" w:rsidRPr="001D4906" w:rsidTr="00D23651">
        <w:trPr>
          <w:trHeight w:val="113"/>
        </w:trPr>
        <w:tc>
          <w:tcPr>
            <w:tcW w:w="2485" w:type="dxa"/>
          </w:tcPr>
          <w:p w:rsidR="00977BB3" w:rsidRPr="0091111E" w:rsidRDefault="00977BB3" w:rsidP="00D23651">
            <w:pPr>
              <w:pStyle w:val="TableNormal"/>
              <w:spacing w:line="240" w:lineRule="auto"/>
              <w:rPr>
                <w:rStyle w:val="af2"/>
                <w:sz w:val="22"/>
                <w:szCs w:val="22"/>
              </w:rPr>
            </w:pPr>
            <w:r w:rsidRPr="0091111E">
              <w:t>Обращение</w:t>
            </w:r>
          </w:p>
        </w:tc>
        <w:tc>
          <w:tcPr>
            <w:tcW w:w="6860" w:type="dxa"/>
          </w:tcPr>
          <w:p w:rsidR="00977BB3" w:rsidRPr="0091111E" w:rsidRDefault="00977BB3" w:rsidP="00D23651">
            <w:pPr>
              <w:pStyle w:val="TableNormal"/>
              <w:spacing w:line="240" w:lineRule="auto"/>
            </w:pPr>
            <w:r w:rsidRPr="0091111E">
              <w:t>Это запрос в сторону СТП, в котором фиксируется установленный факт неработоспособности или снижения производительности Системы; замечание к работе функции Системы, которое передается от имени Заказчика в адрес Исполнителя</w:t>
            </w:r>
          </w:p>
        </w:tc>
      </w:tr>
    </w:tbl>
    <w:p w:rsidR="008B7292" w:rsidRDefault="008B7292" w:rsidP="008B7292">
      <w:pPr>
        <w:pStyle w:val="11"/>
        <w:rPr>
          <w:lang w:eastAsia="ru-RU" w:bidi="ar-SA"/>
        </w:rPr>
      </w:pPr>
      <w:bookmarkStart w:id="2" w:name="_Toc85037441"/>
      <w:r>
        <w:rPr>
          <w:lang w:eastAsia="ru-RU" w:bidi="ar-SA"/>
        </w:rPr>
        <w:t>Введение</w:t>
      </w:r>
      <w:bookmarkEnd w:id="2"/>
    </w:p>
    <w:p w:rsidR="008B7292" w:rsidRDefault="004F10B6" w:rsidP="004F10B6">
      <w:pPr>
        <w:rPr>
          <w:rFonts w:eastAsia="MS Mincho"/>
        </w:rPr>
      </w:pPr>
      <w:r w:rsidRPr="004F10B6">
        <w:rPr>
          <w:rFonts w:eastAsia="MS Mincho"/>
        </w:rPr>
        <w:t xml:space="preserve">Настоящий регламент эксплуатации (далее – регламент) предназначен для стандартизации подхода к выполнению работ по эксплуатации </w:t>
      </w:r>
      <w:r>
        <w:rPr>
          <w:rFonts w:eastAsia="MS Mincho"/>
        </w:rPr>
        <w:t>Системы управления инцидентами на сетях связи «Ростелеком» (далее «Система» или «</w:t>
      </w:r>
      <w:r w:rsidR="00106BAC">
        <w:rPr>
          <w:rFonts w:eastAsia="MS Mincho"/>
          <w:lang w:val="en-US"/>
        </w:rPr>
        <w:t>NTTM</w:t>
      </w:r>
      <w:r>
        <w:rPr>
          <w:rFonts w:eastAsia="MS Mincho"/>
        </w:rPr>
        <w:t>»</w:t>
      </w:r>
      <w:r w:rsidRPr="00623249">
        <w:rPr>
          <w:rFonts w:eastAsia="MS Mincho"/>
        </w:rPr>
        <w:t>)</w:t>
      </w:r>
      <w:r>
        <w:rPr>
          <w:rFonts w:eastAsia="MS Mincho"/>
        </w:rPr>
        <w:t>.</w:t>
      </w:r>
    </w:p>
    <w:p w:rsidR="001F3E3D" w:rsidRPr="001D4906" w:rsidRDefault="00510881" w:rsidP="007C3567">
      <w:pPr>
        <w:pStyle w:val="11"/>
        <w:rPr>
          <w:lang w:eastAsia="ru-RU" w:bidi="ar-SA"/>
        </w:rPr>
      </w:pPr>
      <w:bookmarkStart w:id="3" w:name="_Toc85037442"/>
      <w:r>
        <w:t>Общие сведения</w:t>
      </w:r>
      <w:bookmarkEnd w:id="3"/>
    </w:p>
    <w:p w:rsidR="00046FF7" w:rsidRDefault="00540C4B" w:rsidP="00510881">
      <w:pPr>
        <w:pStyle w:val="20"/>
      </w:pPr>
      <w:bookmarkStart w:id="4" w:name="_Toc85037443"/>
      <w:r>
        <w:t>Цели</w:t>
      </w:r>
      <w:r w:rsidR="00510881">
        <w:t xml:space="preserve"> регламента</w:t>
      </w:r>
      <w:bookmarkEnd w:id="4"/>
    </w:p>
    <w:p w:rsidR="00510881" w:rsidRDefault="00540C4B" w:rsidP="00510881">
      <w:r w:rsidRPr="00540C4B">
        <w:t>Регламент разработан в целях обеспечения качественной технической и организационно</w:t>
      </w:r>
      <w:r>
        <w:t>й поддержки эксплуатации Системы</w:t>
      </w:r>
      <w:r w:rsidRPr="00540C4B">
        <w:t>.</w:t>
      </w:r>
      <w:r>
        <w:t xml:space="preserve"> Р</w:t>
      </w:r>
      <w:r w:rsidR="00510881">
        <w:t>егламент устанавливает общие требования:</w:t>
      </w:r>
    </w:p>
    <w:p w:rsidR="00510881" w:rsidRDefault="00E7379E" w:rsidP="00510881">
      <w:pPr>
        <w:pStyle w:val="Bullet1"/>
      </w:pPr>
      <w:r>
        <w:t>К</w:t>
      </w:r>
      <w:r w:rsidR="00510881">
        <w:t xml:space="preserve"> функционированию служб, ответственных за эксплуатацию Системы;</w:t>
      </w:r>
    </w:p>
    <w:p w:rsidR="00510881" w:rsidRPr="00510881" w:rsidRDefault="00E7379E" w:rsidP="00510881">
      <w:pPr>
        <w:pStyle w:val="Bullet1"/>
      </w:pPr>
      <w:r>
        <w:t>К</w:t>
      </w:r>
      <w:r w:rsidR="00510881">
        <w:t xml:space="preserve"> порядку оказания технической поддержки эксплуатации Системы.</w:t>
      </w:r>
    </w:p>
    <w:p w:rsidR="00540C4B" w:rsidRDefault="009C519D">
      <w:pPr>
        <w:pStyle w:val="20"/>
      </w:pPr>
      <w:bookmarkStart w:id="5" w:name="_Toc85037444"/>
      <w:bookmarkStart w:id="6" w:name="_Ref19879524"/>
      <w:r>
        <w:t>Область применения регламента</w:t>
      </w:r>
      <w:bookmarkEnd w:id="5"/>
    </w:p>
    <w:p w:rsidR="00540C4B" w:rsidRDefault="00540C4B" w:rsidP="00540C4B">
      <w:r>
        <w:t>Регламент вступает в действие с момента его утверждения. Требования данного регламента распространяются на сотрудников ПАО «Ростелеком» – пользователей Системы и сотрудников, сопровождающих процесс эксплуатации Системы.</w:t>
      </w:r>
    </w:p>
    <w:p w:rsidR="00951C9B" w:rsidRDefault="00951C9B" w:rsidP="00951C9B">
      <w:pPr>
        <w:pStyle w:val="11"/>
      </w:pPr>
      <w:bookmarkStart w:id="7" w:name="_Toc85037445"/>
      <w:r w:rsidRPr="00951C9B">
        <w:t xml:space="preserve">Описание процесса технической поддержки </w:t>
      </w:r>
      <w:r w:rsidR="00DC1E19">
        <w:t>С</w:t>
      </w:r>
      <w:r w:rsidRPr="00951C9B">
        <w:t>истемы</w:t>
      </w:r>
      <w:bookmarkEnd w:id="7"/>
    </w:p>
    <w:p w:rsidR="00951C9B" w:rsidRDefault="00945317" w:rsidP="00945317">
      <w:pPr>
        <w:pStyle w:val="20"/>
      </w:pPr>
      <w:bookmarkStart w:id="8" w:name="_Toc85037446"/>
      <w:r w:rsidRPr="00945317">
        <w:t>Участники процесса технической поддержки</w:t>
      </w:r>
      <w:bookmarkEnd w:id="8"/>
    </w:p>
    <w:p w:rsidR="00945317" w:rsidRDefault="00945317" w:rsidP="00945317">
      <w:r w:rsidRPr="00945317">
        <w:t xml:space="preserve">Перечень участников процесса технической поддержки </w:t>
      </w:r>
      <w:r>
        <w:t>С</w:t>
      </w:r>
      <w:r w:rsidRPr="00945317">
        <w:t xml:space="preserve">истемы </w:t>
      </w:r>
      <w:r>
        <w:t>приведен в</w:t>
      </w:r>
      <w:r w:rsidR="003F1F8F">
        <w:t xml:space="preserve"> </w:t>
      </w:r>
      <w:r w:rsidR="003F1F8F">
        <w:fldChar w:fldCharType="begin"/>
      </w:r>
      <w:r w:rsidR="003F1F8F">
        <w:instrText xml:space="preserve"> REF _Ref46303179 \h </w:instrText>
      </w:r>
      <w:r w:rsidR="003F1F8F">
        <w:fldChar w:fldCharType="separate"/>
      </w:r>
      <w:r w:rsidR="00F03FED">
        <w:t xml:space="preserve">Табл. </w:t>
      </w:r>
      <w:r w:rsidR="00F03FED">
        <w:rPr>
          <w:noProof/>
        </w:rPr>
        <w:t>2</w:t>
      </w:r>
      <w:r w:rsidR="003F1F8F">
        <w:fldChar w:fldCharType="end"/>
      </w:r>
      <w:r w:rsidR="003F1F8F">
        <w:t>.</w:t>
      </w:r>
    </w:p>
    <w:p w:rsidR="00945317" w:rsidRDefault="00945317" w:rsidP="00F64206">
      <w:pPr>
        <w:pStyle w:val="ae"/>
        <w:keepNext/>
      </w:pPr>
      <w:bookmarkStart w:id="9" w:name="_Ref46303179"/>
      <w:r>
        <w:t xml:space="preserve">Табл. </w:t>
      </w:r>
      <w:r>
        <w:fldChar w:fldCharType="begin"/>
      </w:r>
      <w:r>
        <w:instrText xml:space="preserve"> SEQ Табл. \* ARABIC </w:instrText>
      </w:r>
      <w:r>
        <w:fldChar w:fldCharType="separate"/>
      </w:r>
      <w:r w:rsidR="00F03FED">
        <w:rPr>
          <w:noProof/>
        </w:rPr>
        <w:t>2</w:t>
      </w:r>
      <w:r>
        <w:fldChar w:fldCharType="end"/>
      </w:r>
      <w:bookmarkEnd w:id="9"/>
      <w:r>
        <w:t>. Участники процесса технической поддержки Системы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945317" w:rsidTr="00B64C60">
        <w:trPr>
          <w:trHeight w:val="57"/>
        </w:trPr>
        <w:tc>
          <w:tcPr>
            <w:tcW w:w="3114" w:type="dxa"/>
          </w:tcPr>
          <w:p w:rsidR="00945317" w:rsidRPr="00945317" w:rsidRDefault="00945317" w:rsidP="00945317">
            <w:pPr>
              <w:ind w:firstLine="0"/>
              <w:rPr>
                <w:b/>
              </w:rPr>
            </w:pPr>
            <w:r w:rsidRPr="00945317">
              <w:rPr>
                <w:b/>
              </w:rPr>
              <w:t>Роль</w:t>
            </w:r>
          </w:p>
        </w:tc>
        <w:tc>
          <w:tcPr>
            <w:tcW w:w="6231" w:type="dxa"/>
          </w:tcPr>
          <w:p w:rsidR="00945317" w:rsidRPr="00945317" w:rsidRDefault="00945317" w:rsidP="00945317">
            <w:pPr>
              <w:ind w:firstLine="0"/>
              <w:rPr>
                <w:b/>
              </w:rPr>
            </w:pPr>
            <w:r w:rsidRPr="00945317">
              <w:rPr>
                <w:b/>
              </w:rPr>
              <w:t>Описание</w:t>
            </w:r>
          </w:p>
        </w:tc>
      </w:tr>
      <w:tr w:rsidR="00945317" w:rsidTr="00B64C60">
        <w:trPr>
          <w:trHeight w:val="57"/>
        </w:trPr>
        <w:tc>
          <w:tcPr>
            <w:tcW w:w="3114" w:type="dxa"/>
          </w:tcPr>
          <w:p w:rsidR="00945317" w:rsidRDefault="00B43FE7" w:rsidP="00B43FE7">
            <w:pPr>
              <w:pStyle w:val="TableNormal"/>
            </w:pPr>
            <w:r>
              <w:t>Пользователь</w:t>
            </w:r>
          </w:p>
        </w:tc>
        <w:tc>
          <w:tcPr>
            <w:tcW w:w="6231" w:type="dxa"/>
          </w:tcPr>
          <w:p w:rsidR="00B43FE7" w:rsidRDefault="00B43FE7" w:rsidP="00B43FE7">
            <w:pPr>
              <w:pStyle w:val="TableNormal"/>
            </w:pPr>
            <w:r>
              <w:t>Сотрудник ПАО «Ростелеком» эксплуатирующий Систему.</w:t>
            </w:r>
          </w:p>
          <w:p w:rsidR="00B43FE7" w:rsidRDefault="00B43FE7" w:rsidP="00B43FE7">
            <w:pPr>
              <w:pStyle w:val="TableNormal"/>
            </w:pPr>
            <w:r>
              <w:t>Формирует и направляет обращение в службу поддержки Системы.</w:t>
            </w:r>
          </w:p>
          <w:p w:rsidR="00B43FE7" w:rsidRDefault="00B43FE7" w:rsidP="00B43FE7">
            <w:pPr>
              <w:pStyle w:val="TableNormal"/>
            </w:pPr>
            <w:r>
              <w:t>Предоставляет уточняющую информацию по обращению.</w:t>
            </w:r>
          </w:p>
          <w:p w:rsidR="00945317" w:rsidRDefault="00B43FE7" w:rsidP="00B43FE7">
            <w:pPr>
              <w:pStyle w:val="TableNormal"/>
            </w:pPr>
            <w:r>
              <w:t>Подтверждает решение по обращению.</w:t>
            </w:r>
          </w:p>
        </w:tc>
      </w:tr>
      <w:tr w:rsidR="003076DC" w:rsidTr="00B64C60">
        <w:trPr>
          <w:trHeight w:val="57"/>
        </w:trPr>
        <w:tc>
          <w:tcPr>
            <w:tcW w:w="3114" w:type="dxa"/>
          </w:tcPr>
          <w:p w:rsidR="003076DC" w:rsidRDefault="000371E7" w:rsidP="00D646B8">
            <w:pPr>
              <w:pStyle w:val="TableNormal"/>
            </w:pPr>
            <w:r>
              <w:t>OTRS</w:t>
            </w:r>
            <w:r w:rsidR="00D646B8">
              <w:t xml:space="preserve"> </w:t>
            </w:r>
            <w:r w:rsidR="003076DC" w:rsidRPr="00A70B12">
              <w:t>МРФ</w:t>
            </w:r>
          </w:p>
        </w:tc>
        <w:tc>
          <w:tcPr>
            <w:tcW w:w="6231" w:type="dxa"/>
          </w:tcPr>
          <w:p w:rsidR="003076DC" w:rsidRDefault="00D646B8" w:rsidP="00D646B8">
            <w:pPr>
              <w:pStyle w:val="TableNormal"/>
            </w:pPr>
            <w:r>
              <w:t>Р</w:t>
            </w:r>
            <w:r w:rsidR="003076DC" w:rsidRPr="00A70B12">
              <w:t>егистрация Обращений и автоматическое назначение на 2ЛТП</w:t>
            </w:r>
          </w:p>
        </w:tc>
      </w:tr>
      <w:tr w:rsidR="00D646B8" w:rsidTr="00B64C60">
        <w:trPr>
          <w:trHeight w:val="57"/>
        </w:trPr>
        <w:tc>
          <w:tcPr>
            <w:tcW w:w="3114" w:type="dxa"/>
          </w:tcPr>
          <w:p w:rsidR="00D646B8" w:rsidRPr="00A70B12" w:rsidRDefault="00D646B8" w:rsidP="003076DC">
            <w:pPr>
              <w:pStyle w:val="TableNormal"/>
            </w:pPr>
            <w:r w:rsidRPr="00A70B12">
              <w:t>Первая линия технической поддержки</w:t>
            </w:r>
            <w:r>
              <w:t xml:space="preserve"> (1ЛТП)</w:t>
            </w:r>
          </w:p>
        </w:tc>
        <w:tc>
          <w:tcPr>
            <w:tcW w:w="6231" w:type="dxa"/>
          </w:tcPr>
          <w:p w:rsidR="00D646B8" w:rsidRDefault="00D646B8" w:rsidP="00D646B8">
            <w:pPr>
              <w:pStyle w:val="TableNormal"/>
            </w:pPr>
            <w:r>
              <w:t>П</w:t>
            </w:r>
            <w:r w:rsidRPr="00D646B8">
              <w:t>ринимает звонки пользователей и создает от их имени обращения</w:t>
            </w:r>
            <w:r>
              <w:t>.</w:t>
            </w:r>
            <w:r w:rsidRPr="00D646B8">
              <w:t xml:space="preserve"> </w:t>
            </w:r>
          </w:p>
          <w:p w:rsidR="00D646B8" w:rsidRDefault="00D646B8" w:rsidP="00D646B8">
            <w:pPr>
              <w:pStyle w:val="TableNormal"/>
            </w:pPr>
            <w:r>
              <w:t>П</w:t>
            </w:r>
            <w:r w:rsidRPr="00D646B8">
              <w:t xml:space="preserve">редоставляет доступ в </w:t>
            </w:r>
            <w:r>
              <w:t>С</w:t>
            </w:r>
            <w:r w:rsidRPr="00D646B8">
              <w:t xml:space="preserve">истему </w:t>
            </w:r>
            <w:r>
              <w:t>и занимается проблемами доступа.</w:t>
            </w:r>
          </w:p>
        </w:tc>
      </w:tr>
      <w:tr w:rsidR="00183FA7" w:rsidTr="00B64C60">
        <w:trPr>
          <w:trHeight w:val="57"/>
        </w:trPr>
        <w:tc>
          <w:tcPr>
            <w:tcW w:w="3114" w:type="dxa"/>
          </w:tcPr>
          <w:p w:rsidR="00183FA7" w:rsidRPr="00231742" w:rsidRDefault="00183FA7" w:rsidP="00183FA7">
            <w:pPr>
              <w:pStyle w:val="TableNormal"/>
            </w:pPr>
            <w:r w:rsidRPr="00231742">
              <w:t>Группа технической поддержки Системы (2ЛТП</w:t>
            </w:r>
            <w:r w:rsidR="00435D64" w:rsidRPr="00231742">
              <w:t xml:space="preserve"> и 3ЛТП</w:t>
            </w:r>
            <w:r w:rsidRPr="00231742">
              <w:t>)</w:t>
            </w:r>
          </w:p>
        </w:tc>
        <w:tc>
          <w:tcPr>
            <w:tcW w:w="6231" w:type="dxa"/>
          </w:tcPr>
          <w:p w:rsidR="00183FA7" w:rsidRPr="00231742" w:rsidRDefault="00183FA7" w:rsidP="000E3420">
            <w:pPr>
              <w:pStyle w:val="TableNormal"/>
              <w:ind w:right="-116"/>
            </w:pPr>
            <w:r w:rsidRPr="00231742">
              <w:t>Осуществля</w:t>
            </w:r>
            <w:r w:rsidR="00BE6DAC" w:rsidRPr="00231742">
              <w:t>е</w:t>
            </w:r>
            <w:r w:rsidRPr="00231742">
              <w:t>т решение вопросов, связанных с функционированием Системы в соответствии с составом и описанием услуг техниче</w:t>
            </w:r>
            <w:r w:rsidR="00BC2874" w:rsidRPr="00231742">
              <w:t xml:space="preserve">ской поддержки системы (см. раздел </w:t>
            </w:r>
            <w:r w:rsidR="00BC2874" w:rsidRPr="00231742">
              <w:fldChar w:fldCharType="begin"/>
            </w:r>
            <w:r w:rsidR="00BC2874" w:rsidRPr="00231742">
              <w:instrText xml:space="preserve"> REF _Ref46326308 \w \h </w:instrText>
            </w:r>
            <w:r w:rsidR="00231742" w:rsidRPr="00231742">
              <w:instrText xml:space="preserve"> \* MERGEFORMAT </w:instrText>
            </w:r>
            <w:r w:rsidR="00BC2874" w:rsidRPr="00231742">
              <w:fldChar w:fldCharType="separate"/>
            </w:r>
            <w:r w:rsidR="00BC2874" w:rsidRPr="00231742">
              <w:t>6</w:t>
            </w:r>
            <w:r w:rsidR="00BC2874" w:rsidRPr="00231742">
              <w:fldChar w:fldCharType="end"/>
            </w:r>
            <w:r w:rsidR="00BC2874" w:rsidRPr="00231742">
              <w:t>)</w:t>
            </w:r>
          </w:p>
        </w:tc>
      </w:tr>
      <w:tr w:rsidR="00E62A84" w:rsidTr="00B64C60">
        <w:trPr>
          <w:trHeight w:val="57"/>
        </w:trPr>
        <w:tc>
          <w:tcPr>
            <w:tcW w:w="3114" w:type="dxa"/>
          </w:tcPr>
          <w:p w:rsidR="00E62A84" w:rsidRPr="00231742" w:rsidRDefault="00EC1D8C" w:rsidP="00EC1D8C">
            <w:pPr>
              <w:pStyle w:val="TableNormal"/>
            </w:pPr>
            <w:r>
              <w:t>Группа развития</w:t>
            </w:r>
          </w:p>
        </w:tc>
        <w:tc>
          <w:tcPr>
            <w:tcW w:w="6231" w:type="dxa"/>
          </w:tcPr>
          <w:p w:rsidR="00E62A84" w:rsidRPr="00231742" w:rsidRDefault="00E62A84" w:rsidP="005A37F6">
            <w:pPr>
              <w:pStyle w:val="TableNormal"/>
              <w:ind w:right="-116"/>
            </w:pPr>
            <w:r>
              <w:t>Осуществляет доработк</w:t>
            </w:r>
            <w:r w:rsidR="005A37F6">
              <w:t>у</w:t>
            </w:r>
            <w:r>
              <w:t xml:space="preserve"> Системы</w:t>
            </w:r>
          </w:p>
        </w:tc>
      </w:tr>
      <w:tr w:rsidR="00231742" w:rsidTr="00B64C60">
        <w:trPr>
          <w:trHeight w:val="57"/>
        </w:trPr>
        <w:tc>
          <w:tcPr>
            <w:tcW w:w="3114" w:type="dxa"/>
          </w:tcPr>
          <w:p w:rsidR="00231742" w:rsidRPr="00231742" w:rsidRDefault="00231742" w:rsidP="00231742">
            <w:pPr>
              <w:pStyle w:val="TableNormal"/>
            </w:pPr>
            <w:r w:rsidRPr="00231742">
              <w:t>Куратор МРФ</w:t>
            </w:r>
          </w:p>
        </w:tc>
        <w:tc>
          <w:tcPr>
            <w:tcW w:w="6231" w:type="dxa"/>
          </w:tcPr>
          <w:p w:rsidR="00231742" w:rsidRPr="00231742" w:rsidRDefault="00231742" w:rsidP="00231742">
            <w:pPr>
              <w:pStyle w:val="tdtabletext"/>
              <w:keepNext w:val="0"/>
              <w:widowControl w:val="0"/>
              <w:rPr>
                <w:sz w:val="22"/>
                <w:szCs w:val="22"/>
              </w:rPr>
            </w:pPr>
            <w:r w:rsidRPr="00231742">
              <w:rPr>
                <w:sz w:val="22"/>
                <w:szCs w:val="22"/>
              </w:rPr>
              <w:t>Участвует в процессе согласования предоставления доступа к Системе новым пользователям и изменения прав существующим.</w:t>
            </w:r>
          </w:p>
        </w:tc>
      </w:tr>
    </w:tbl>
    <w:p w:rsidR="00F21980" w:rsidRDefault="00F21980" w:rsidP="00B64C60">
      <w:pPr>
        <w:pStyle w:val="20"/>
        <w:spacing w:before="240"/>
      </w:pPr>
      <w:bookmarkStart w:id="10" w:name="_Toc85037447"/>
      <w:bookmarkStart w:id="11" w:name="_Ref46305730"/>
      <w:r w:rsidRPr="00CD5FEB">
        <w:t>Состав и описание услу</w:t>
      </w:r>
      <w:r>
        <w:t>г технической поддержки Системы</w:t>
      </w:r>
      <w:bookmarkEnd w:id="10"/>
    </w:p>
    <w:p w:rsidR="00F21980" w:rsidRDefault="00F21980" w:rsidP="00F21980">
      <w:r w:rsidRPr="0001727A">
        <w:t xml:space="preserve">Сводная информация по составу и описанию услуг технической поддержки </w:t>
      </w:r>
      <w:r>
        <w:t>С</w:t>
      </w:r>
      <w:r w:rsidRPr="0001727A">
        <w:t>истемы приведена</w:t>
      </w:r>
      <w:r>
        <w:t xml:space="preserve"> в </w:t>
      </w:r>
      <w:r>
        <w:fldChar w:fldCharType="begin"/>
      </w:r>
      <w:r>
        <w:instrText xml:space="preserve"> REF _Ref46305912 \h </w:instrText>
      </w:r>
      <w:r>
        <w:fldChar w:fldCharType="separate"/>
      </w:r>
      <w:r w:rsidR="00F03FED">
        <w:t xml:space="preserve">Табл. </w:t>
      </w:r>
      <w:r w:rsidR="00F03FED">
        <w:rPr>
          <w:noProof/>
        </w:rPr>
        <w:t>3</w:t>
      </w:r>
      <w:r>
        <w:fldChar w:fldCharType="end"/>
      </w:r>
      <w:r w:rsidRPr="0001727A">
        <w:t>.</w:t>
      </w:r>
    </w:p>
    <w:p w:rsidR="00F21980" w:rsidRDefault="00F21980" w:rsidP="00B64C60">
      <w:pPr>
        <w:pStyle w:val="ae"/>
        <w:keepNext/>
        <w:spacing w:after="0"/>
      </w:pPr>
      <w:bookmarkStart w:id="12" w:name="_Ref46305912"/>
      <w:r>
        <w:t xml:space="preserve">Табл. </w:t>
      </w:r>
      <w:r>
        <w:fldChar w:fldCharType="begin"/>
      </w:r>
      <w:r>
        <w:instrText xml:space="preserve"> SEQ Табл. \* ARABIC </w:instrText>
      </w:r>
      <w:r>
        <w:fldChar w:fldCharType="separate"/>
      </w:r>
      <w:r w:rsidR="00F03FED">
        <w:rPr>
          <w:noProof/>
        </w:rPr>
        <w:t>3</w:t>
      </w:r>
      <w:r>
        <w:fldChar w:fldCharType="end"/>
      </w:r>
      <w:bookmarkEnd w:id="12"/>
      <w:r>
        <w:t>. Состав и описание услуг технической поддержки Системы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795"/>
        <w:gridCol w:w="6237"/>
      </w:tblGrid>
      <w:tr w:rsidR="00F21980" w:rsidRPr="00B64C60" w:rsidTr="00B64C60">
        <w:trPr>
          <w:trHeight w:val="57"/>
          <w:tblHeader/>
        </w:trPr>
        <w:tc>
          <w:tcPr>
            <w:tcW w:w="607" w:type="dxa"/>
          </w:tcPr>
          <w:p w:rsidR="00F21980" w:rsidRPr="00B64C60" w:rsidRDefault="00F21980" w:rsidP="00F47F9D">
            <w:pPr>
              <w:pStyle w:val="afa"/>
              <w:rPr>
                <w:sz w:val="22"/>
                <w:szCs w:val="22"/>
              </w:rPr>
            </w:pPr>
            <w:r w:rsidRPr="00B64C60">
              <w:rPr>
                <w:sz w:val="22"/>
                <w:szCs w:val="22"/>
              </w:rPr>
              <w:t>№</w:t>
            </w:r>
          </w:p>
        </w:tc>
        <w:tc>
          <w:tcPr>
            <w:tcW w:w="2795" w:type="dxa"/>
            <w:vAlign w:val="center"/>
          </w:tcPr>
          <w:p w:rsidR="00F21980" w:rsidRPr="00B64C60" w:rsidRDefault="00F21980" w:rsidP="00F47F9D">
            <w:pPr>
              <w:pStyle w:val="afa"/>
              <w:rPr>
                <w:sz w:val="22"/>
                <w:szCs w:val="22"/>
              </w:rPr>
            </w:pPr>
            <w:r w:rsidRPr="00B64C60">
              <w:rPr>
                <w:caps w:val="0"/>
                <w:sz w:val="22"/>
                <w:szCs w:val="22"/>
              </w:rPr>
              <w:t>Вид услуги</w:t>
            </w:r>
          </w:p>
        </w:tc>
        <w:tc>
          <w:tcPr>
            <w:tcW w:w="6237" w:type="dxa"/>
            <w:vAlign w:val="center"/>
          </w:tcPr>
          <w:p w:rsidR="00F21980" w:rsidRPr="00B64C60" w:rsidRDefault="00F21980" w:rsidP="00F47F9D">
            <w:pPr>
              <w:pStyle w:val="afa"/>
              <w:rPr>
                <w:sz w:val="22"/>
                <w:szCs w:val="22"/>
              </w:rPr>
            </w:pPr>
            <w:r w:rsidRPr="00B64C60">
              <w:rPr>
                <w:caps w:val="0"/>
                <w:sz w:val="22"/>
                <w:szCs w:val="22"/>
              </w:rPr>
              <w:t>Описание</w:t>
            </w:r>
          </w:p>
        </w:tc>
      </w:tr>
      <w:tr w:rsidR="00F21980" w:rsidRPr="00B64C60" w:rsidTr="00B64C60">
        <w:trPr>
          <w:trHeight w:val="57"/>
        </w:trPr>
        <w:tc>
          <w:tcPr>
            <w:tcW w:w="607" w:type="dxa"/>
          </w:tcPr>
          <w:p w:rsidR="00F21980" w:rsidRPr="00B64C60" w:rsidRDefault="00F21980" w:rsidP="00F5009D">
            <w:pPr>
              <w:pStyle w:val="tdtabletext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795" w:type="dxa"/>
          </w:tcPr>
          <w:p w:rsidR="00F21980" w:rsidRPr="00B64C60" w:rsidRDefault="00F21980" w:rsidP="00F47F9D">
            <w:pPr>
              <w:pStyle w:val="tdtabletext"/>
              <w:rPr>
                <w:sz w:val="22"/>
                <w:szCs w:val="22"/>
              </w:rPr>
            </w:pPr>
            <w:r w:rsidRPr="00B64C60">
              <w:rPr>
                <w:sz w:val="22"/>
                <w:szCs w:val="22"/>
              </w:rPr>
              <w:t>Обработка Обращений пользователей (2-ая линия ТП)</w:t>
            </w:r>
          </w:p>
        </w:tc>
        <w:tc>
          <w:tcPr>
            <w:tcW w:w="6237" w:type="dxa"/>
          </w:tcPr>
          <w:p w:rsidR="00F21980" w:rsidRPr="00B64C60" w:rsidRDefault="00F21980" w:rsidP="00560FC6">
            <w:pPr>
              <w:pStyle w:val="tdtabletext"/>
              <w:rPr>
                <w:sz w:val="22"/>
                <w:szCs w:val="22"/>
              </w:rPr>
            </w:pPr>
            <w:r w:rsidRPr="00B64C60">
              <w:rPr>
                <w:sz w:val="22"/>
                <w:szCs w:val="22"/>
              </w:rPr>
              <w:t xml:space="preserve">Описание обработки обращений содержится в п. </w:t>
            </w:r>
            <w:r w:rsidR="00560FC6" w:rsidRPr="00B64C60">
              <w:rPr>
                <w:sz w:val="22"/>
                <w:szCs w:val="22"/>
              </w:rPr>
              <w:fldChar w:fldCharType="begin"/>
            </w:r>
            <w:r w:rsidR="00560FC6" w:rsidRPr="00B64C60">
              <w:rPr>
                <w:sz w:val="22"/>
                <w:szCs w:val="22"/>
              </w:rPr>
              <w:instrText xml:space="preserve"> REF _Ref46323517 \w \h </w:instrText>
            </w:r>
            <w:r w:rsidR="00B64C60">
              <w:rPr>
                <w:sz w:val="22"/>
                <w:szCs w:val="22"/>
              </w:rPr>
              <w:instrText xml:space="preserve"> \* MERGEFORMAT </w:instrText>
            </w:r>
            <w:r w:rsidR="00560FC6" w:rsidRPr="00B64C60">
              <w:rPr>
                <w:sz w:val="22"/>
                <w:szCs w:val="22"/>
              </w:rPr>
            </w:r>
            <w:r w:rsidR="00560FC6" w:rsidRPr="00B64C60">
              <w:rPr>
                <w:sz w:val="22"/>
                <w:szCs w:val="22"/>
              </w:rPr>
              <w:fldChar w:fldCharType="separate"/>
            </w:r>
            <w:r w:rsidR="00560FC6" w:rsidRPr="00B64C60">
              <w:rPr>
                <w:sz w:val="22"/>
                <w:szCs w:val="22"/>
              </w:rPr>
              <w:t>5.3</w:t>
            </w:r>
            <w:r w:rsidR="00560FC6" w:rsidRPr="00B64C60">
              <w:rPr>
                <w:sz w:val="22"/>
                <w:szCs w:val="22"/>
              </w:rPr>
              <w:fldChar w:fldCharType="end"/>
            </w:r>
          </w:p>
        </w:tc>
      </w:tr>
      <w:tr w:rsidR="00F21980" w:rsidRPr="00B64C60" w:rsidTr="00B64C60">
        <w:trPr>
          <w:trHeight w:val="57"/>
        </w:trPr>
        <w:tc>
          <w:tcPr>
            <w:tcW w:w="607" w:type="dxa"/>
          </w:tcPr>
          <w:p w:rsidR="00F21980" w:rsidRPr="00B64C60" w:rsidRDefault="00F21980" w:rsidP="00F5009D">
            <w:pPr>
              <w:pStyle w:val="tdtabletext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795" w:type="dxa"/>
          </w:tcPr>
          <w:p w:rsidR="00F21980" w:rsidRPr="00B64C60" w:rsidRDefault="00F21980" w:rsidP="00F47F9D">
            <w:pPr>
              <w:pStyle w:val="tdtabletext"/>
              <w:rPr>
                <w:sz w:val="22"/>
                <w:szCs w:val="22"/>
              </w:rPr>
            </w:pPr>
            <w:r w:rsidRPr="00B64C60">
              <w:rPr>
                <w:sz w:val="22"/>
                <w:szCs w:val="22"/>
              </w:rPr>
              <w:t>Консультационная поддержка пользователей (2-ая линия ТП)</w:t>
            </w:r>
          </w:p>
        </w:tc>
        <w:tc>
          <w:tcPr>
            <w:tcW w:w="6237" w:type="dxa"/>
          </w:tcPr>
          <w:p w:rsidR="00F21980" w:rsidRPr="00B64C60" w:rsidRDefault="00F21980" w:rsidP="003A7608">
            <w:pPr>
              <w:pStyle w:val="tdtabletext"/>
              <w:rPr>
                <w:sz w:val="22"/>
                <w:szCs w:val="22"/>
              </w:rPr>
            </w:pPr>
            <w:r w:rsidRPr="00B64C60">
              <w:rPr>
                <w:sz w:val="22"/>
                <w:szCs w:val="22"/>
              </w:rPr>
              <w:t>Подробное описание представлено далее (</w:t>
            </w:r>
            <w:r w:rsidR="00560FC6" w:rsidRPr="00B64C60">
              <w:rPr>
                <w:sz w:val="22"/>
                <w:szCs w:val="22"/>
                <w:lang w:val="en-US"/>
              </w:rPr>
              <w:t>c</w:t>
            </w:r>
            <w:r w:rsidRPr="00B64C60">
              <w:rPr>
                <w:sz w:val="22"/>
                <w:szCs w:val="22"/>
              </w:rPr>
              <w:t>м</w:t>
            </w:r>
            <w:r w:rsidR="003A7608" w:rsidRPr="00B64C60">
              <w:rPr>
                <w:sz w:val="22"/>
                <w:szCs w:val="22"/>
              </w:rPr>
              <w:t>.</w:t>
            </w:r>
            <w:r w:rsidRPr="00B64C60">
              <w:rPr>
                <w:sz w:val="22"/>
                <w:szCs w:val="22"/>
              </w:rPr>
              <w:t xml:space="preserve"> </w:t>
            </w:r>
            <w:r w:rsidR="003A7608" w:rsidRPr="00B64C60">
              <w:rPr>
                <w:sz w:val="22"/>
                <w:szCs w:val="22"/>
              </w:rPr>
              <w:t>раздел</w:t>
            </w:r>
            <w:r w:rsidR="00A02407" w:rsidRPr="00B64C60">
              <w:rPr>
                <w:sz w:val="22"/>
                <w:szCs w:val="22"/>
              </w:rPr>
              <w:t xml:space="preserve"> </w:t>
            </w:r>
            <w:r w:rsidR="00A02407" w:rsidRPr="00B64C60">
              <w:rPr>
                <w:sz w:val="22"/>
                <w:szCs w:val="22"/>
              </w:rPr>
              <w:fldChar w:fldCharType="begin"/>
            </w:r>
            <w:r w:rsidR="00A02407" w:rsidRPr="00B64C60">
              <w:rPr>
                <w:sz w:val="22"/>
                <w:szCs w:val="22"/>
              </w:rPr>
              <w:instrText xml:space="preserve"> REF _Ref46326326 \w \h </w:instrText>
            </w:r>
            <w:r w:rsidR="00B64C60">
              <w:rPr>
                <w:sz w:val="22"/>
                <w:szCs w:val="22"/>
              </w:rPr>
              <w:instrText xml:space="preserve"> \* MERGEFORMAT </w:instrText>
            </w:r>
            <w:r w:rsidR="00A02407" w:rsidRPr="00B64C60">
              <w:rPr>
                <w:sz w:val="22"/>
                <w:szCs w:val="22"/>
              </w:rPr>
            </w:r>
            <w:r w:rsidR="00A02407" w:rsidRPr="00B64C60">
              <w:rPr>
                <w:sz w:val="22"/>
                <w:szCs w:val="22"/>
              </w:rPr>
              <w:fldChar w:fldCharType="separate"/>
            </w:r>
            <w:r w:rsidR="00A02407" w:rsidRPr="00B64C60">
              <w:rPr>
                <w:sz w:val="22"/>
                <w:szCs w:val="22"/>
              </w:rPr>
              <w:t>7</w:t>
            </w:r>
            <w:r w:rsidR="00A02407" w:rsidRPr="00B64C60">
              <w:rPr>
                <w:sz w:val="22"/>
                <w:szCs w:val="22"/>
              </w:rPr>
              <w:fldChar w:fldCharType="end"/>
            </w:r>
            <w:r w:rsidRPr="00B64C60">
              <w:rPr>
                <w:sz w:val="22"/>
                <w:szCs w:val="22"/>
              </w:rPr>
              <w:t>).</w:t>
            </w:r>
          </w:p>
        </w:tc>
      </w:tr>
      <w:tr w:rsidR="00F21980" w:rsidRPr="00B64C60" w:rsidTr="00B64C60">
        <w:trPr>
          <w:trHeight w:val="57"/>
        </w:trPr>
        <w:tc>
          <w:tcPr>
            <w:tcW w:w="607" w:type="dxa"/>
          </w:tcPr>
          <w:p w:rsidR="00F21980" w:rsidRPr="00B64C60" w:rsidRDefault="00F21980" w:rsidP="00F5009D">
            <w:pPr>
              <w:pStyle w:val="tdtabletext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795" w:type="dxa"/>
          </w:tcPr>
          <w:p w:rsidR="00F21980" w:rsidRPr="00B64C60" w:rsidRDefault="00F21980" w:rsidP="002C5E13">
            <w:pPr>
              <w:pStyle w:val="tdtabletext"/>
              <w:rPr>
                <w:sz w:val="22"/>
                <w:szCs w:val="22"/>
              </w:rPr>
            </w:pPr>
            <w:r w:rsidRPr="00B64C60">
              <w:rPr>
                <w:sz w:val="22"/>
                <w:szCs w:val="22"/>
              </w:rPr>
              <w:t>Обновление ПО Системы по мере его выхода и возникшим потребностям (</w:t>
            </w:r>
            <w:r w:rsidR="002C5E13" w:rsidRPr="00B64C60">
              <w:rPr>
                <w:sz w:val="22"/>
                <w:szCs w:val="22"/>
              </w:rPr>
              <w:t>2</w:t>
            </w:r>
            <w:r w:rsidRPr="00B64C60">
              <w:rPr>
                <w:sz w:val="22"/>
                <w:szCs w:val="22"/>
              </w:rPr>
              <w:t>-я линия ТП)</w:t>
            </w:r>
          </w:p>
        </w:tc>
        <w:tc>
          <w:tcPr>
            <w:tcW w:w="6237" w:type="dxa"/>
          </w:tcPr>
          <w:p w:rsidR="00F21980" w:rsidRPr="00B64C60" w:rsidRDefault="00F21980" w:rsidP="00F47F9D">
            <w:pPr>
              <w:pStyle w:val="tdtabletext"/>
              <w:rPr>
                <w:rFonts w:eastAsia="Calibri"/>
                <w:sz w:val="22"/>
                <w:szCs w:val="22"/>
              </w:rPr>
            </w:pPr>
            <w:r w:rsidRPr="00B64C60">
              <w:rPr>
                <w:sz w:val="22"/>
                <w:szCs w:val="22"/>
              </w:rPr>
              <w:t>Информирование Заказчика о выходе новых версий ПО Системы.</w:t>
            </w:r>
          </w:p>
          <w:p w:rsidR="002C5E13" w:rsidRPr="00B64C60" w:rsidRDefault="00F21980" w:rsidP="00F47F9D">
            <w:pPr>
              <w:pStyle w:val="tdtabletext"/>
              <w:rPr>
                <w:sz w:val="22"/>
                <w:szCs w:val="22"/>
              </w:rPr>
            </w:pPr>
            <w:r w:rsidRPr="00B64C60">
              <w:rPr>
                <w:sz w:val="22"/>
                <w:szCs w:val="22"/>
              </w:rPr>
              <w:t>Информирование Заказчика о расширенном и измененном функ</w:t>
            </w:r>
            <w:r w:rsidR="002C5E13" w:rsidRPr="00B64C60">
              <w:rPr>
                <w:sz w:val="22"/>
                <w:szCs w:val="22"/>
              </w:rPr>
              <w:t>ционале новых версий ПО Системы</w:t>
            </w:r>
            <w:r w:rsidRPr="00B64C60">
              <w:rPr>
                <w:sz w:val="22"/>
                <w:szCs w:val="22"/>
              </w:rPr>
              <w:t>.</w:t>
            </w:r>
            <w:r w:rsidR="002C5E13" w:rsidRPr="00B64C60">
              <w:rPr>
                <w:sz w:val="22"/>
                <w:szCs w:val="22"/>
              </w:rPr>
              <w:t xml:space="preserve"> </w:t>
            </w:r>
          </w:p>
          <w:p w:rsidR="00A61DE5" w:rsidRPr="00B64C60" w:rsidRDefault="00A61DE5" w:rsidP="00F47F9D">
            <w:pPr>
              <w:pStyle w:val="tdtabletext"/>
              <w:rPr>
                <w:sz w:val="22"/>
                <w:szCs w:val="22"/>
              </w:rPr>
            </w:pPr>
            <w:r w:rsidRPr="00B64C60">
              <w:rPr>
                <w:sz w:val="22"/>
                <w:szCs w:val="22"/>
              </w:rPr>
              <w:t>Согласование в СУПР с заказчиком времени проведения работ по установке новых версий ПО Системы.</w:t>
            </w:r>
          </w:p>
          <w:p w:rsidR="00F21980" w:rsidRPr="00B64C60" w:rsidRDefault="002C5E13" w:rsidP="00F47F9D">
            <w:pPr>
              <w:pStyle w:val="tdtabletext"/>
              <w:rPr>
                <w:rFonts w:eastAsia="Calibri"/>
                <w:sz w:val="22"/>
                <w:szCs w:val="22"/>
              </w:rPr>
            </w:pPr>
            <w:r w:rsidRPr="00B64C60">
              <w:rPr>
                <w:sz w:val="22"/>
                <w:szCs w:val="22"/>
              </w:rPr>
              <w:t>Установка новых версий ПО Системы. Описание процесса приведено в разделе 8.</w:t>
            </w:r>
          </w:p>
        </w:tc>
      </w:tr>
      <w:tr w:rsidR="00F21980" w:rsidRPr="00B64C60" w:rsidTr="00B64C60">
        <w:trPr>
          <w:trHeight w:val="57"/>
        </w:trPr>
        <w:tc>
          <w:tcPr>
            <w:tcW w:w="607" w:type="dxa"/>
          </w:tcPr>
          <w:p w:rsidR="00F21980" w:rsidRPr="00B64C60" w:rsidRDefault="00F21980" w:rsidP="00F5009D">
            <w:pPr>
              <w:pStyle w:val="tdtabletext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795" w:type="dxa"/>
          </w:tcPr>
          <w:p w:rsidR="00F21980" w:rsidRPr="00B64C60" w:rsidRDefault="00F21980" w:rsidP="00F47F9D">
            <w:pPr>
              <w:pStyle w:val="tdtabletext"/>
              <w:rPr>
                <w:sz w:val="22"/>
                <w:szCs w:val="22"/>
              </w:rPr>
            </w:pPr>
            <w:r w:rsidRPr="00B64C60">
              <w:rPr>
                <w:sz w:val="22"/>
                <w:szCs w:val="22"/>
              </w:rPr>
              <w:t>Устранение дефектов в ПО Системы по Обращениям пользователей (3-я линия ТП)</w:t>
            </w:r>
          </w:p>
        </w:tc>
        <w:tc>
          <w:tcPr>
            <w:tcW w:w="6237" w:type="dxa"/>
          </w:tcPr>
          <w:p w:rsidR="00F21980" w:rsidRPr="00B64C60" w:rsidRDefault="00F21980" w:rsidP="00F47F9D">
            <w:pPr>
              <w:pStyle w:val="tdtabletext"/>
              <w:rPr>
                <w:sz w:val="22"/>
                <w:szCs w:val="22"/>
              </w:rPr>
            </w:pPr>
            <w:r w:rsidRPr="00B64C60">
              <w:rPr>
                <w:sz w:val="22"/>
                <w:szCs w:val="22"/>
              </w:rPr>
              <w:t xml:space="preserve">Устранение дефектов осуществляется путем установки </w:t>
            </w:r>
            <w:proofErr w:type="spellStart"/>
            <w:r w:rsidRPr="00B64C60">
              <w:rPr>
                <w:sz w:val="22"/>
                <w:szCs w:val="22"/>
              </w:rPr>
              <w:t>патча</w:t>
            </w:r>
            <w:proofErr w:type="spellEnd"/>
            <w:r w:rsidRPr="00B64C60">
              <w:rPr>
                <w:sz w:val="22"/>
                <w:szCs w:val="22"/>
              </w:rPr>
              <w:t>/</w:t>
            </w:r>
            <w:proofErr w:type="spellStart"/>
            <w:r w:rsidRPr="00B64C60">
              <w:rPr>
                <w:sz w:val="22"/>
                <w:szCs w:val="22"/>
              </w:rPr>
              <w:t>апдейта</w:t>
            </w:r>
            <w:proofErr w:type="spellEnd"/>
            <w:r w:rsidRPr="00B64C60">
              <w:rPr>
                <w:sz w:val="22"/>
                <w:szCs w:val="22"/>
              </w:rPr>
              <w:t xml:space="preserve"> или изменением конфигурации ПО Системы</w:t>
            </w:r>
          </w:p>
        </w:tc>
      </w:tr>
    </w:tbl>
    <w:p w:rsidR="00B64C60" w:rsidRDefault="00B64C60">
      <w:pPr>
        <w:spacing w:after="200" w:line="276" w:lineRule="auto"/>
        <w:ind w:firstLine="0"/>
        <w:contextualSpacing w:val="0"/>
        <w:jc w:val="left"/>
      </w:pPr>
      <w:r>
        <w:br w:type="page"/>
      </w:r>
    </w:p>
    <w:p w:rsidR="00583799" w:rsidRDefault="00F7433B" w:rsidP="00583799">
      <w:pPr>
        <w:pStyle w:val="20"/>
      </w:pPr>
      <w:bookmarkStart w:id="13" w:name="_Ref46323517"/>
      <w:bookmarkStart w:id="14" w:name="_Toc85037448"/>
      <w:r>
        <w:t>Регистрация</w:t>
      </w:r>
      <w:r w:rsidR="00583799" w:rsidRPr="00583799">
        <w:t xml:space="preserve"> обращений в службу технической поддержки</w:t>
      </w:r>
      <w:r w:rsidR="00583799">
        <w:t xml:space="preserve"> Системы</w:t>
      </w:r>
      <w:bookmarkEnd w:id="11"/>
      <w:bookmarkEnd w:id="13"/>
      <w:bookmarkEnd w:id="14"/>
    </w:p>
    <w:p w:rsidR="008B40EB" w:rsidRDefault="008B40EB" w:rsidP="008B40EB">
      <w:r>
        <w:t xml:space="preserve">Для обработки Обращений пользователей Системы используется внутренний портал технической поддержки ПАО «Ростелеком»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– </w:t>
      </w:r>
      <w:r w:rsidR="00392DC2">
        <w:rPr>
          <w:lang w:val="en-US"/>
        </w:rPr>
        <w:t>OTRS</w:t>
      </w:r>
      <w:r>
        <w:t xml:space="preserve">, доступный по адресу </w:t>
      </w:r>
      <w:hyperlink r:id="rId19" w:history="1">
        <w:r w:rsidRPr="008B40EB">
          <w:rPr>
            <w:rStyle w:val="ab"/>
          </w:rPr>
          <w:t>https://helpme.rt.ru</w:t>
        </w:r>
      </w:hyperlink>
      <w:r>
        <w:t>.</w:t>
      </w:r>
    </w:p>
    <w:p w:rsidR="00B60C59" w:rsidRDefault="00510798" w:rsidP="008B40EB">
      <w:r>
        <w:t xml:space="preserve">В случае временной недоступности </w:t>
      </w:r>
      <w:r w:rsidR="000371E7">
        <w:t>OTRS</w:t>
      </w:r>
      <w:r w:rsidR="00F0187E">
        <w:t xml:space="preserve"> </w:t>
      </w:r>
      <w:r>
        <w:t>возможен прием обращения</w:t>
      </w:r>
      <w:r w:rsidR="008B40EB">
        <w:t xml:space="preserve"> по электронной почте </w:t>
      </w:r>
      <w:hyperlink r:id="rId20" w:history="1">
        <w:r w:rsidR="008B40EB" w:rsidRPr="00AF5611">
          <w:rPr>
            <w:rStyle w:val="ab"/>
          </w:rPr>
          <w:t>ihelp@rt.ru</w:t>
        </w:r>
      </w:hyperlink>
      <w:r>
        <w:t xml:space="preserve">, с последующей обязательной фиксацией данного обращения в </w:t>
      </w:r>
      <w:r w:rsidR="000371E7">
        <w:t>OTRS</w:t>
      </w:r>
      <w:r>
        <w:t>.</w:t>
      </w:r>
      <w:r w:rsidR="005B5A6F">
        <w:t xml:space="preserve"> </w:t>
      </w:r>
      <w:r w:rsidR="00B60C59">
        <w:t>Обращения принимаются только от сотрудников ПАО «Ростелеком».</w:t>
      </w:r>
    </w:p>
    <w:p w:rsidR="00F7433B" w:rsidRDefault="00F7433B" w:rsidP="008B40EB">
      <w:r>
        <w:t xml:space="preserve">В Обращении пользователь сообщает о проблеме, связанной с Системой, необходимости получения информации или консультации. К обращению могут быть приложены файлы с дополнительной информацией. Допускаются файлы стандартного пакета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>, простых текстовых и структурированных файлов, скриншотов с экранов, архивных файлов (</w:t>
      </w:r>
      <w:proofErr w:type="spellStart"/>
      <w:r>
        <w:t>doc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xml</w:t>
      </w:r>
      <w:proofErr w:type="spellEnd"/>
      <w:r>
        <w:t xml:space="preserve">, </w:t>
      </w:r>
      <w:proofErr w:type="spellStart"/>
      <w:r>
        <w:t>rar</w:t>
      </w:r>
      <w:proofErr w:type="spellEnd"/>
      <w:r>
        <w:t xml:space="preserve">, </w:t>
      </w:r>
      <w:proofErr w:type="spellStart"/>
      <w:r>
        <w:t>zip</w:t>
      </w:r>
      <w:proofErr w:type="spellEnd"/>
      <w:r>
        <w:t xml:space="preserve">, </w:t>
      </w:r>
      <w:proofErr w:type="spellStart"/>
      <w:r>
        <w:t>msg</w:t>
      </w:r>
      <w:proofErr w:type="spellEnd"/>
      <w:r>
        <w:t>). В ряде случаев могут быть использованы файлы журналов работы отдельных модулей программы (</w:t>
      </w:r>
      <w:proofErr w:type="spellStart"/>
      <w:r>
        <w:t>log</w:t>
      </w:r>
      <w:proofErr w:type="spellEnd"/>
      <w:r>
        <w:t>-файлы).</w:t>
      </w:r>
    </w:p>
    <w:p w:rsidR="00CB0854" w:rsidRDefault="00CB0854">
      <w:pPr>
        <w:pStyle w:val="30"/>
      </w:pPr>
      <w:bookmarkStart w:id="15" w:name="_Toc85037449"/>
      <w:r>
        <w:t>Режимы оказания поддержки пользователей Системы</w:t>
      </w:r>
      <w:bookmarkEnd w:id="15"/>
    </w:p>
    <w:p w:rsidR="00CB0854" w:rsidRDefault="00CB0854" w:rsidP="00CB0854">
      <w:r>
        <w:t>Удаленная техническая поддержка для решения Обращений с классом приоритета «Критичный»</w:t>
      </w:r>
      <w:r w:rsidR="00F841DF" w:rsidRPr="00A56388">
        <w:t xml:space="preserve"> </w:t>
      </w:r>
      <w:r w:rsidR="00F841DF">
        <w:t>и «Высокий»</w:t>
      </w:r>
      <w:r>
        <w:t>: 24х7, 365 дней в году.</w:t>
      </w:r>
    </w:p>
    <w:p w:rsidR="00CB0854" w:rsidRPr="00CB0854" w:rsidRDefault="00CB0854" w:rsidP="00CB0854">
      <w:r>
        <w:t xml:space="preserve">Удаленная техническая поддержка для решения обращений с классом приоритета, «Средний», «Низкий»: рабочее время (с </w:t>
      </w:r>
      <w:r w:rsidR="00F841DF">
        <w:t>05</w:t>
      </w:r>
      <w:r>
        <w:t>:00 до 18:00 МСК).</w:t>
      </w:r>
    </w:p>
    <w:p w:rsidR="009E153A" w:rsidRDefault="009E153A" w:rsidP="009E153A">
      <w:pPr>
        <w:pStyle w:val="30"/>
      </w:pPr>
      <w:bookmarkStart w:id="16" w:name="_Toc85037450"/>
      <w:r>
        <w:t>Виды обращений</w:t>
      </w:r>
      <w:bookmarkEnd w:id="16"/>
    </w:p>
    <w:p w:rsidR="00844E4E" w:rsidRDefault="00844E4E" w:rsidP="00844E4E">
      <w:r>
        <w:t>Предусмотрены следующие виды обращений:</w:t>
      </w:r>
    </w:p>
    <w:p w:rsidR="00A96638" w:rsidRDefault="00A96638" w:rsidP="00844E4E">
      <w:pPr>
        <w:pStyle w:val="Bullet1"/>
      </w:pPr>
      <w:r>
        <w:t>Запрос на доработку</w:t>
      </w:r>
    </w:p>
    <w:p w:rsidR="00844E4E" w:rsidRPr="00B410D8" w:rsidRDefault="00A40BDC" w:rsidP="00844E4E">
      <w:pPr>
        <w:pStyle w:val="Bullet1"/>
      </w:pPr>
      <w:r w:rsidRPr="00B410D8">
        <w:t>Предоставлен</w:t>
      </w:r>
      <w:r w:rsidR="003145D1">
        <w:t>ие доступа к Системе</w:t>
      </w:r>
    </w:p>
    <w:p w:rsidR="00844E4E" w:rsidRPr="00B410D8" w:rsidRDefault="00A40BDC" w:rsidP="001B60A6">
      <w:pPr>
        <w:pStyle w:val="Bullet1"/>
      </w:pPr>
      <w:r w:rsidRPr="00B410D8">
        <w:t>Решение проблем с доступом</w:t>
      </w:r>
    </w:p>
    <w:p w:rsidR="009E153A" w:rsidRPr="00B410D8" w:rsidRDefault="00A40BDC" w:rsidP="009B2C1B">
      <w:pPr>
        <w:pStyle w:val="Bullet1"/>
      </w:pPr>
      <w:r w:rsidRPr="00B410D8">
        <w:t>Техническая поддержка</w:t>
      </w:r>
    </w:p>
    <w:p w:rsidR="00A30F89" w:rsidRDefault="00A30F89">
      <w:pPr>
        <w:pStyle w:val="30"/>
      </w:pPr>
      <w:bookmarkStart w:id="17" w:name="_Toc85037451"/>
      <w:r>
        <w:t>Приоритет обращений</w:t>
      </w:r>
      <w:bookmarkEnd w:id="17"/>
    </w:p>
    <w:p w:rsidR="00E4053D" w:rsidRDefault="00E4053D" w:rsidP="00E4053D">
      <w:r>
        <w:t>Всем поступающим заявкам присваивается приоритет, по степени влияния на работу Системы:</w:t>
      </w:r>
    </w:p>
    <w:p w:rsidR="00E4053D" w:rsidRDefault="00E4053D" w:rsidP="00E4053D">
      <w:pPr>
        <w:pStyle w:val="Bullet1"/>
      </w:pPr>
      <w:r>
        <w:t>Приоритет 1 (Критичный приоритет);</w:t>
      </w:r>
    </w:p>
    <w:p w:rsidR="00E4053D" w:rsidRDefault="00E4053D" w:rsidP="00E4053D">
      <w:pPr>
        <w:pStyle w:val="Bullet1"/>
      </w:pPr>
      <w:r>
        <w:t>Приоритет 2 (Высокий приоритет);</w:t>
      </w:r>
    </w:p>
    <w:p w:rsidR="00E4053D" w:rsidRDefault="00E4053D" w:rsidP="00E4053D">
      <w:pPr>
        <w:pStyle w:val="Bullet1"/>
      </w:pPr>
      <w:r>
        <w:t>Приоритет 3 (Средний приоритет);</w:t>
      </w:r>
    </w:p>
    <w:p w:rsidR="00A30F89" w:rsidRPr="00A30F89" w:rsidRDefault="00E4053D" w:rsidP="00E4053D">
      <w:pPr>
        <w:pStyle w:val="Bullet1"/>
      </w:pPr>
      <w:r>
        <w:t>Приоритет 4 (Низкий приоритет).</w:t>
      </w:r>
    </w:p>
    <w:p w:rsidR="00E55392" w:rsidRDefault="00E55392" w:rsidP="00E55392">
      <w:pPr>
        <w:pStyle w:val="40"/>
      </w:pPr>
      <w:bookmarkStart w:id="18" w:name="_Toc85037452"/>
      <w:r>
        <w:t>Приоритет 1 (Критичный приоритет)</w:t>
      </w:r>
      <w:bookmarkEnd w:id="18"/>
    </w:p>
    <w:p w:rsidR="003475C4" w:rsidRDefault="003475C4" w:rsidP="003475C4">
      <w:r>
        <w:t>Обращению присваивается приоритет 1</w:t>
      </w:r>
      <w:r>
        <w:rPr>
          <w:rStyle w:val="43"/>
          <w:rFonts w:eastAsiaTheme="minorEastAsia"/>
        </w:rPr>
        <w:t xml:space="preserve"> «Критичное» в случае полной остановки работы Системы, приводящей к потере данных и/или недоступность системы без возможности восстановления работоспособност</w:t>
      </w:r>
      <w:r>
        <w:t>и путем перезагрузки.</w:t>
      </w:r>
    </w:p>
    <w:p w:rsidR="00687440" w:rsidRDefault="00687440" w:rsidP="00687440">
      <w:r>
        <w:t>К событиям «Критичного» приоритета относят такую ошибку или несоответствие, котор</w:t>
      </w:r>
      <w:r w:rsidR="009A4B40">
        <w:t>ое имеет одн</w:t>
      </w:r>
      <w:r w:rsidR="00CA3D93">
        <w:t>у</w:t>
      </w:r>
      <w:r w:rsidR="009A4B40">
        <w:t xml:space="preserve"> или несколько из нижеперечисленных </w:t>
      </w:r>
      <w:r w:rsidR="00CA3D93">
        <w:t>характеристик</w:t>
      </w:r>
      <w:r>
        <w:t>:</w:t>
      </w:r>
    </w:p>
    <w:p w:rsidR="00E55392" w:rsidRDefault="00693DD0" w:rsidP="00E55392">
      <w:pPr>
        <w:pStyle w:val="Bullet1"/>
      </w:pPr>
      <w:r>
        <w:t>П</w:t>
      </w:r>
      <w:r w:rsidR="00CA3D93">
        <w:t>олная</w:t>
      </w:r>
      <w:r w:rsidR="009A4B40">
        <w:t xml:space="preserve"> </w:t>
      </w:r>
      <w:r w:rsidR="00CA3D93">
        <w:t xml:space="preserve">остановка </w:t>
      </w:r>
      <w:r w:rsidR="00E55392">
        <w:t xml:space="preserve">работы программного обеспечения </w:t>
      </w:r>
      <w:r w:rsidR="00980A30">
        <w:t xml:space="preserve">Системы </w:t>
      </w:r>
      <w:r w:rsidR="00E55392">
        <w:t>без возможности восстановления работоспособности путем перезагруз</w:t>
      </w:r>
      <w:r w:rsidR="004D1CD5">
        <w:t>ки</w:t>
      </w:r>
      <w:r w:rsidR="00556FEE">
        <w:t xml:space="preserve"> и возможности использования временных и альтернативных решений, заложенных в функционал программного обеспечения</w:t>
      </w:r>
      <w:r w:rsidR="004D1CD5" w:rsidRPr="004D1CD5">
        <w:t>;</w:t>
      </w:r>
    </w:p>
    <w:p w:rsidR="00E55392" w:rsidRDefault="00693DD0" w:rsidP="00E55392">
      <w:pPr>
        <w:pStyle w:val="Bullet1"/>
      </w:pPr>
      <w:r>
        <w:t>Полностью недоступны</w:t>
      </w:r>
      <w:r w:rsidR="00CA3D93">
        <w:t xml:space="preserve"> 100% функциональности всех</w:t>
      </w:r>
      <w:r w:rsidR="00E55392">
        <w:t xml:space="preserve"> </w:t>
      </w:r>
      <w:r w:rsidR="004D1CD5">
        <w:t>бизнес-процессов</w:t>
      </w:r>
      <w:r w:rsidR="003611C3">
        <w:t xml:space="preserve"> Системы</w:t>
      </w:r>
      <w:r w:rsidR="004D1CD5" w:rsidRPr="004D1CD5">
        <w:t>;</w:t>
      </w:r>
    </w:p>
    <w:p w:rsidR="00556FEE" w:rsidRDefault="00556FEE" w:rsidP="00556FEE">
      <w:pPr>
        <w:pStyle w:val="Bullet1"/>
      </w:pPr>
      <w:r w:rsidRPr="00556FEE">
        <w:t>Система недоступна для всех групп пользователей в 1 или более МРФ;</w:t>
      </w:r>
    </w:p>
    <w:p w:rsidR="00556FEE" w:rsidRDefault="00556FEE" w:rsidP="00556FEE">
      <w:pPr>
        <w:pStyle w:val="Bullet1"/>
      </w:pPr>
      <w:r w:rsidRPr="00556FEE">
        <w:t xml:space="preserve">Получение сообщения от системы мониторинга о событии, которое может повлечь массовое обращение пользователей </w:t>
      </w:r>
      <w:r>
        <w:t>Системы</w:t>
      </w:r>
      <w:r w:rsidRPr="00556FEE">
        <w:t xml:space="preserve"> о недоступности функционала, что может интерпретироваться, как «массовый инцидент» и соответственно подпадать под первый приоритет;</w:t>
      </w:r>
    </w:p>
    <w:p w:rsidR="00556FEE" w:rsidRDefault="00556FEE" w:rsidP="00556FEE">
      <w:pPr>
        <w:pStyle w:val="Bullet1"/>
      </w:pPr>
      <w:r w:rsidRPr="00556FEE">
        <w:t xml:space="preserve">Система зависает на неопределенное время, не давая отклика в течение 10 минут или </w:t>
      </w:r>
      <w:proofErr w:type="spellStart"/>
      <w:r w:rsidRPr="00556FEE">
        <w:t>аварийно</w:t>
      </w:r>
      <w:proofErr w:type="spellEnd"/>
      <w:r w:rsidRPr="00556FEE">
        <w:t xml:space="preserve"> останавливается и не может начать штатно функционировать после аварийного перезапуска</w:t>
      </w:r>
      <w:r>
        <w:t>.</w:t>
      </w:r>
    </w:p>
    <w:p w:rsidR="00E55392" w:rsidRDefault="00E55392" w:rsidP="00E55392">
      <w:r>
        <w:t>Причиной таких инцидентов могут быть следующие события:</w:t>
      </w:r>
    </w:p>
    <w:p w:rsidR="00E55392" w:rsidRDefault="006E342B" w:rsidP="00E423D8">
      <w:pPr>
        <w:pStyle w:val="Bullet1"/>
        <w:numPr>
          <w:ilvl w:val="0"/>
          <w:numId w:val="15"/>
        </w:numPr>
        <w:ind w:left="993" w:hanging="426"/>
      </w:pPr>
      <w:r>
        <w:t xml:space="preserve">Проблемы </w:t>
      </w:r>
      <w:r w:rsidR="00E55392">
        <w:t xml:space="preserve">инфраструктуры, </w:t>
      </w:r>
      <w:r w:rsidR="00FB7448">
        <w:t>приводящие</w:t>
      </w:r>
      <w:r w:rsidR="00E55392">
        <w:t xml:space="preserve"> к </w:t>
      </w:r>
      <w:r w:rsidR="00BE4337">
        <w:t xml:space="preserve">полной </w:t>
      </w:r>
      <w:r w:rsidR="00E55392">
        <w:t xml:space="preserve">недоступности </w:t>
      </w:r>
      <w:r w:rsidR="00642EBF">
        <w:t>кластера</w:t>
      </w:r>
      <w:r w:rsidR="00E55392">
        <w:t>;</w:t>
      </w:r>
    </w:p>
    <w:p w:rsidR="00E55392" w:rsidRDefault="006E342B" w:rsidP="00E423D8">
      <w:pPr>
        <w:pStyle w:val="Bullet1"/>
        <w:numPr>
          <w:ilvl w:val="0"/>
          <w:numId w:val="15"/>
        </w:numPr>
        <w:ind w:left="993" w:hanging="426"/>
      </w:pPr>
      <w:r>
        <w:t xml:space="preserve">Отказ </w:t>
      </w:r>
      <w:r w:rsidR="00F43DE0">
        <w:t xml:space="preserve">работы </w:t>
      </w:r>
      <w:r w:rsidR="00F43DE0" w:rsidRPr="002A5BEB">
        <w:rPr>
          <w:lang w:val="en-US"/>
        </w:rPr>
        <w:t>BPM</w:t>
      </w:r>
      <w:r w:rsidR="00F43DE0" w:rsidRPr="005253A1">
        <w:t xml:space="preserve"> </w:t>
      </w:r>
      <w:r w:rsidR="00F43DE0">
        <w:t>движка</w:t>
      </w:r>
      <w:r w:rsidR="00E423D8">
        <w:t xml:space="preserve"> (с</w:t>
      </w:r>
      <w:r w:rsidR="00E423D8" w:rsidRPr="00E423D8">
        <w:t>истема по моделированию и автоматизации бизнес-процессов</w:t>
      </w:r>
      <w:r w:rsidR="00E423D8">
        <w:t>)</w:t>
      </w:r>
      <w:r w:rsidR="00FB7448">
        <w:t>, приводящий к полной остановке</w:t>
      </w:r>
      <w:r w:rsidR="005253A1">
        <w:t xml:space="preserve"> Системы</w:t>
      </w:r>
      <w:r w:rsidR="002A5BEB">
        <w:t>;</w:t>
      </w:r>
    </w:p>
    <w:p w:rsidR="00E55392" w:rsidRDefault="006E342B" w:rsidP="00E423D8">
      <w:pPr>
        <w:pStyle w:val="Bullet1"/>
        <w:numPr>
          <w:ilvl w:val="0"/>
          <w:numId w:val="15"/>
        </w:numPr>
        <w:ind w:left="993" w:hanging="426"/>
      </w:pPr>
      <w:r>
        <w:t xml:space="preserve">Полный </w:t>
      </w:r>
      <w:r w:rsidR="00E55392">
        <w:t>отказ сервер</w:t>
      </w:r>
      <w:r w:rsidR="00540999">
        <w:t>а приложений</w:t>
      </w:r>
      <w:r w:rsidR="00FB7448">
        <w:t>, приводящий к остановке работы</w:t>
      </w:r>
      <w:r w:rsidR="00E55392">
        <w:t xml:space="preserve"> </w:t>
      </w:r>
      <w:r w:rsidR="004F6BB0">
        <w:t>Системы</w:t>
      </w:r>
      <w:r w:rsidR="00E960F6">
        <w:t xml:space="preserve"> и потере данных</w:t>
      </w:r>
      <w:r w:rsidR="004F6BB0">
        <w:t>;</w:t>
      </w:r>
    </w:p>
    <w:p w:rsidR="00E55392" w:rsidRDefault="006E342B" w:rsidP="00E423D8">
      <w:pPr>
        <w:pStyle w:val="Bullet1"/>
        <w:numPr>
          <w:ilvl w:val="0"/>
          <w:numId w:val="15"/>
        </w:numPr>
        <w:ind w:left="993" w:hanging="426"/>
      </w:pPr>
      <w:r>
        <w:t xml:space="preserve">Полный </w:t>
      </w:r>
      <w:r w:rsidR="00E55392">
        <w:t xml:space="preserve">отказ внутренней БД </w:t>
      </w:r>
      <w:r w:rsidR="004F6BB0">
        <w:t>Системы</w:t>
      </w:r>
      <w:r w:rsidR="00FB7448">
        <w:t>, приводящий к остановке работы</w:t>
      </w:r>
      <w:r w:rsidR="00E960F6">
        <w:t xml:space="preserve"> и потере данных</w:t>
      </w:r>
      <w:r w:rsidR="00FB7448">
        <w:t>.</w:t>
      </w:r>
    </w:p>
    <w:p w:rsidR="00BE4337" w:rsidRDefault="00BE4337" w:rsidP="00BE4337">
      <w:pPr>
        <w:pStyle w:val="40"/>
      </w:pPr>
      <w:bookmarkStart w:id="19" w:name="_Toc85037453"/>
      <w:r w:rsidRPr="00BE4337">
        <w:t>Приоритет 2 (Высокий приоритет)</w:t>
      </w:r>
      <w:bookmarkEnd w:id="19"/>
    </w:p>
    <w:p w:rsidR="00687440" w:rsidRDefault="00687440" w:rsidP="00687440">
      <w:r>
        <w:t xml:space="preserve">Обращению присваивается приоритет 2 «Высокий» когда работоспособность Системы </w:t>
      </w:r>
      <w:r w:rsidR="008617BB">
        <w:t xml:space="preserve">значительно </w:t>
      </w:r>
      <w:r>
        <w:t>ухудшилась, но большинство функций сохранено</w:t>
      </w:r>
      <w:r w:rsidR="008617BB">
        <w:t xml:space="preserve">, также </w:t>
      </w:r>
      <w:r>
        <w:t>возможна потеря данных.</w:t>
      </w:r>
      <w:r w:rsidR="001937BA">
        <w:t xml:space="preserve"> </w:t>
      </w:r>
    </w:p>
    <w:p w:rsidR="00BE4337" w:rsidRDefault="00BE4337" w:rsidP="00BE4337">
      <w:r>
        <w:t xml:space="preserve">К событиям «Высокого» приоритета относят такую ошибку или несоответствие, </w:t>
      </w:r>
      <w:r w:rsidR="00F278CF">
        <w:t xml:space="preserve">которое </w:t>
      </w:r>
      <w:r w:rsidR="00F278CF" w:rsidRPr="00F278CF">
        <w:t>имеет одну или несколько из нижеперечисленных характеристик</w:t>
      </w:r>
      <w:r>
        <w:t>:</w:t>
      </w:r>
    </w:p>
    <w:p w:rsidR="00BE4337" w:rsidRDefault="00F278CF" w:rsidP="00F278CF">
      <w:pPr>
        <w:pStyle w:val="Bullet1"/>
      </w:pPr>
      <w:r w:rsidRPr="00F278CF">
        <w:t>Критические функции одного или нескольких бизнес-процессов Системы становятся недоступными, и нет применимого обходного пути решения, однако, Система сохраняет работосп</w:t>
      </w:r>
      <w:r>
        <w:t>особность в ограниченном объёме</w:t>
      </w:r>
      <w:r w:rsidR="00BE4337">
        <w:t>;</w:t>
      </w:r>
    </w:p>
    <w:p w:rsidR="00F278CF" w:rsidRDefault="00F278CF" w:rsidP="009278F5">
      <w:pPr>
        <w:pStyle w:val="Bullet1"/>
      </w:pPr>
      <w:r w:rsidRPr="00F278CF">
        <w:t xml:space="preserve">Деградация производительности Системы в части увеличения времени выполнения основных операций на </w:t>
      </w:r>
      <w:r w:rsidR="00D30EF1">
        <w:t>промежутке</w:t>
      </w:r>
      <w:r w:rsidRPr="00F278CF">
        <w:t xml:space="preserve"> времени в 1 час</w:t>
      </w:r>
      <w:r w:rsidR="00BA1AD3">
        <w:t xml:space="preserve"> и более</w:t>
      </w:r>
      <w:r>
        <w:t>;</w:t>
      </w:r>
    </w:p>
    <w:p w:rsidR="00BE4337" w:rsidRDefault="00741C95" w:rsidP="00BE4337">
      <w:pPr>
        <w:pStyle w:val="Bullet1"/>
      </w:pPr>
      <w:r>
        <w:t xml:space="preserve">Допускается </w:t>
      </w:r>
      <w:r w:rsidR="00BE4337">
        <w:t>временное или постоянное альтернативное решение, заложенное в функционал Системы, и оно существенно не меняет ход бизнес-процесса.</w:t>
      </w:r>
    </w:p>
    <w:p w:rsidR="00BE4337" w:rsidRDefault="00164B35" w:rsidP="00BE4337">
      <w:r>
        <w:t>Причиной таких инцидентов могут быть следующие события</w:t>
      </w:r>
      <w:r w:rsidR="00BE4337">
        <w:t>:</w:t>
      </w:r>
    </w:p>
    <w:p w:rsidR="00FB7448" w:rsidRDefault="00FD4F85" w:rsidP="00BE4337">
      <w:pPr>
        <w:pStyle w:val="Bullet1"/>
      </w:pPr>
      <w:r>
        <w:t xml:space="preserve">Проблемы </w:t>
      </w:r>
      <w:r w:rsidR="007F3397">
        <w:t xml:space="preserve">инфраструктуры, приводящие к снижению производительности Системы, а также к </w:t>
      </w:r>
      <w:r w:rsidR="00ED38B5">
        <w:t>частичной недоступности кластера</w:t>
      </w:r>
      <w:r w:rsidR="00BE4337">
        <w:t>;</w:t>
      </w:r>
    </w:p>
    <w:p w:rsidR="00FB7448" w:rsidRDefault="00FB7448" w:rsidP="00FB7448">
      <w:pPr>
        <w:pStyle w:val="Bullet1"/>
        <w:numPr>
          <w:ilvl w:val="0"/>
          <w:numId w:val="17"/>
        </w:numPr>
        <w:ind w:left="924" w:hanging="357"/>
      </w:pPr>
      <w:r w:rsidRPr="00FB7448">
        <w:t xml:space="preserve"> </w:t>
      </w:r>
      <w:r w:rsidR="00FD4F85">
        <w:t xml:space="preserve">Частичный </w:t>
      </w:r>
      <w:r>
        <w:t>отказ сервера приложений, приводящий к снижению производительности</w:t>
      </w:r>
      <w:r w:rsidR="00F74DA0" w:rsidRPr="00F74DA0">
        <w:t xml:space="preserve"> </w:t>
      </w:r>
      <w:r w:rsidR="00F74DA0">
        <w:t>и не приводящий к потере данных</w:t>
      </w:r>
      <w:r>
        <w:t>;</w:t>
      </w:r>
    </w:p>
    <w:p w:rsidR="00BE4337" w:rsidRDefault="00FD4F85" w:rsidP="00FB7448">
      <w:pPr>
        <w:pStyle w:val="Bullet1"/>
        <w:numPr>
          <w:ilvl w:val="0"/>
          <w:numId w:val="17"/>
        </w:numPr>
        <w:ind w:left="924" w:hanging="357"/>
      </w:pPr>
      <w:r>
        <w:t xml:space="preserve">Частичный </w:t>
      </w:r>
      <w:r w:rsidR="00FB7448">
        <w:t>отказ внутренней БД Системы, приводящий к снижению производительности и не приводящий к потере данных</w:t>
      </w:r>
      <w:r w:rsidR="00F74DA0">
        <w:t>;</w:t>
      </w:r>
    </w:p>
    <w:p w:rsidR="00BE4337" w:rsidRDefault="00FD4F85" w:rsidP="00BE4337">
      <w:pPr>
        <w:pStyle w:val="Bullet1"/>
      </w:pPr>
      <w:r>
        <w:t xml:space="preserve">Неверное </w:t>
      </w:r>
      <w:r w:rsidR="00BE4337">
        <w:t>отображение оперативных данных на экране</w:t>
      </w:r>
      <w:r w:rsidR="00362834">
        <w:t xml:space="preserve">, в том числе элементов пользовательского интерфейса, которое блокирует работу в </w:t>
      </w:r>
      <w:r w:rsidR="00030393">
        <w:t>С</w:t>
      </w:r>
      <w:r w:rsidR="00362834">
        <w:t>истеме</w:t>
      </w:r>
      <w:r w:rsidR="00BE4337">
        <w:t>;</w:t>
      </w:r>
    </w:p>
    <w:p w:rsidR="008510E7" w:rsidRDefault="00FD4F85" w:rsidP="00922B8F">
      <w:pPr>
        <w:pStyle w:val="Bullet1"/>
      </w:pPr>
      <w:r>
        <w:t>Ошибки</w:t>
      </w:r>
      <w:r w:rsidR="0020620A">
        <w:t xml:space="preserve">, приводящие к </w:t>
      </w:r>
      <w:r w:rsidR="008C3E6B">
        <w:t>д</w:t>
      </w:r>
      <w:r w:rsidR="008C3E6B" w:rsidRPr="008C3E6B">
        <w:t>еградаци</w:t>
      </w:r>
      <w:r w:rsidR="008C3E6B">
        <w:t>и</w:t>
      </w:r>
      <w:r w:rsidR="008C3E6B" w:rsidRPr="008C3E6B">
        <w:t xml:space="preserve"> производительности Системы в части увеличения времени выполнения основных операций</w:t>
      </w:r>
      <w:r w:rsidR="00BE4337">
        <w:t>.</w:t>
      </w:r>
    </w:p>
    <w:p w:rsidR="002C4475" w:rsidRDefault="00425513" w:rsidP="00425513">
      <w:pPr>
        <w:pStyle w:val="40"/>
      </w:pPr>
      <w:bookmarkStart w:id="20" w:name="_Toc85037454"/>
      <w:r w:rsidRPr="00425513">
        <w:t>Приоритет 3 (Средний приоритет)</w:t>
      </w:r>
      <w:bookmarkEnd w:id="20"/>
    </w:p>
    <w:p w:rsidR="003611C3" w:rsidRDefault="00BF337C" w:rsidP="00BF337C">
      <w:r>
        <w:t xml:space="preserve">Обращению присваивается приоритет 3 «Средний» в случае описания в нем ошибки или несоответствия, которое </w:t>
      </w:r>
      <w:r w:rsidR="003611C3">
        <w:t xml:space="preserve">влечет за собой несущественную потерю работоспособности Системы, следствием чего является неудобство в работе или необходимость использовать альтернативные или </w:t>
      </w:r>
      <w:r w:rsidR="00BA672F">
        <w:t>«</w:t>
      </w:r>
      <w:r w:rsidR="003611C3">
        <w:t>обходные</w:t>
      </w:r>
      <w:r w:rsidR="00BA672F">
        <w:t>»</w:t>
      </w:r>
      <w:r w:rsidR="003611C3">
        <w:t xml:space="preserve"> пути решения</w:t>
      </w:r>
      <w:r w:rsidR="00AC3881">
        <w:t>.</w:t>
      </w:r>
    </w:p>
    <w:p w:rsidR="00295E40" w:rsidRDefault="00295E40" w:rsidP="00295E40">
      <w:r>
        <w:t>К</w:t>
      </w:r>
      <w:r w:rsidR="00416739">
        <w:t xml:space="preserve"> </w:t>
      </w:r>
      <w:r>
        <w:t>«</w:t>
      </w:r>
      <w:r w:rsidR="00173E3A">
        <w:t>Среднему</w:t>
      </w:r>
      <w:r>
        <w:t xml:space="preserve">» </w:t>
      </w:r>
      <w:r w:rsidR="00173E3A">
        <w:t xml:space="preserve">приоритету </w:t>
      </w:r>
      <w:r>
        <w:t>относятся</w:t>
      </w:r>
      <w:r w:rsidR="00173E3A">
        <w:t xml:space="preserve"> события, которые </w:t>
      </w:r>
      <w:r w:rsidR="00173E3A" w:rsidRPr="00F278CF">
        <w:t>име</w:t>
      </w:r>
      <w:r w:rsidR="00173E3A">
        <w:t>ю</w:t>
      </w:r>
      <w:r w:rsidR="00173E3A" w:rsidRPr="00F278CF">
        <w:t>т одну или несколько из нижеперечисленных характеристик</w:t>
      </w:r>
      <w:r>
        <w:t>:</w:t>
      </w:r>
    </w:p>
    <w:p w:rsidR="00173E3A" w:rsidRDefault="00173E3A" w:rsidP="009278F5">
      <w:pPr>
        <w:pStyle w:val="Bullet1"/>
      </w:pPr>
      <w:r w:rsidRPr="00173E3A">
        <w:t>Частично не функционирует механизм обмена данными со смежными системами;</w:t>
      </w:r>
    </w:p>
    <w:p w:rsidR="00BF337C" w:rsidRDefault="00173E3A" w:rsidP="008C3E6B">
      <w:pPr>
        <w:pStyle w:val="Bullet1"/>
      </w:pPr>
      <w:r>
        <w:t>Возникновение ошибок в функциональности системы, не приводящие к нарушению выполнения бизнес-процессов при наличии обходного решения</w:t>
      </w:r>
      <w:r w:rsidR="00BF337C">
        <w:t>;</w:t>
      </w:r>
    </w:p>
    <w:p w:rsidR="002C4475" w:rsidRDefault="00173E3A" w:rsidP="008C3E6B">
      <w:pPr>
        <w:pStyle w:val="Bullet1"/>
      </w:pPr>
      <w:r>
        <w:t>Возникновение ошибок в функциональности системы, не приводящие к нарушению выполнения бизнес-процессов, локализованные у отдельных пользователей и не носящие массовый характер;</w:t>
      </w:r>
    </w:p>
    <w:p w:rsidR="00CB47E3" w:rsidRDefault="00CB47E3" w:rsidP="009278F5">
      <w:pPr>
        <w:pStyle w:val="Bullet1"/>
      </w:pPr>
      <w:r w:rsidRPr="00CB47E3">
        <w:t>Решение проблем с доступом у отдельных пользователей, не носящих массовый характер</w:t>
      </w:r>
      <w:r>
        <w:t>;</w:t>
      </w:r>
    </w:p>
    <w:p w:rsidR="002C4475" w:rsidRDefault="00CB47E3" w:rsidP="00CF15B2">
      <w:pPr>
        <w:pStyle w:val="Bullet1"/>
      </w:pPr>
      <w:r>
        <w:t xml:space="preserve">Некорректное </w:t>
      </w:r>
      <w:r w:rsidR="002C4475">
        <w:t>расположение или оформление выводимых на экран элементов пользовательского интерфейса, которое затрудняет чтение ключевых данных, но не блокирует работу в Системе</w:t>
      </w:r>
      <w:r w:rsidR="008C3E6B">
        <w:t>;</w:t>
      </w:r>
    </w:p>
    <w:p w:rsidR="002C4475" w:rsidRDefault="002C4475" w:rsidP="002C4475">
      <w:r>
        <w:t>Причиной таких инцидентов могут быть следующие события:</w:t>
      </w:r>
    </w:p>
    <w:p w:rsidR="00CF15B2" w:rsidRDefault="00E2133C" w:rsidP="002C7147">
      <w:pPr>
        <w:pStyle w:val="Bullet1"/>
        <w:numPr>
          <w:ilvl w:val="0"/>
          <w:numId w:val="21"/>
        </w:numPr>
        <w:ind w:left="851" w:hanging="284"/>
      </w:pPr>
      <w:r>
        <w:t>П</w:t>
      </w:r>
      <w:r w:rsidRPr="008510E7">
        <w:t xml:space="preserve">роблемы </w:t>
      </w:r>
      <w:r w:rsidR="008510E7" w:rsidRPr="008510E7">
        <w:t>на стороне поставщиков системных решений (внешние и внутренние), приведшие к частичному отсутствию информационных потоков от/к смежным системам или деградации производительности интерфейса интеграции (например, проблемы на стороне систем ЕИП, Netrac Teoco, DWH)</w:t>
      </w:r>
      <w:r w:rsidR="00CF15B2">
        <w:t>;</w:t>
      </w:r>
    </w:p>
    <w:p w:rsidR="00722914" w:rsidRDefault="00E2133C" w:rsidP="002C7147">
      <w:pPr>
        <w:pStyle w:val="Bullet1"/>
        <w:numPr>
          <w:ilvl w:val="0"/>
          <w:numId w:val="17"/>
        </w:numPr>
        <w:ind w:left="851" w:hanging="284"/>
      </w:pPr>
      <w:r>
        <w:t xml:space="preserve">Неверное </w:t>
      </w:r>
      <w:r w:rsidR="00722914">
        <w:t xml:space="preserve">отображение оперативных данных на экране, в том числе элементов пользовательского интерфейса, которое </w:t>
      </w:r>
      <w:r w:rsidR="00003665">
        <w:t>затрудняет</w:t>
      </w:r>
      <w:r w:rsidR="00030393">
        <w:t xml:space="preserve">, но не блокирует работу </w:t>
      </w:r>
      <w:r w:rsidR="00722914">
        <w:t xml:space="preserve">в </w:t>
      </w:r>
      <w:r w:rsidR="00003665">
        <w:t>С</w:t>
      </w:r>
      <w:r w:rsidR="00722914">
        <w:t>истеме</w:t>
      </w:r>
      <w:r w:rsidR="00003665">
        <w:t>.</w:t>
      </w:r>
    </w:p>
    <w:p w:rsidR="002548C6" w:rsidRDefault="002548C6" w:rsidP="002548C6">
      <w:pPr>
        <w:pStyle w:val="40"/>
      </w:pPr>
      <w:bookmarkStart w:id="21" w:name="_Toc85037455"/>
      <w:r w:rsidRPr="002548C6">
        <w:t>Приоритет 4 (Низкий приоритет)</w:t>
      </w:r>
      <w:bookmarkEnd w:id="21"/>
    </w:p>
    <w:p w:rsidR="007C5042" w:rsidRDefault="00390B1A" w:rsidP="007C5042">
      <w:r w:rsidRPr="00390B1A">
        <w:t xml:space="preserve">Обращению присваивается приоритет 4 «Низкий», когда </w:t>
      </w:r>
      <w:r>
        <w:t>С</w:t>
      </w:r>
      <w:r w:rsidRPr="00390B1A">
        <w:t xml:space="preserve">истема работает в нормальном режиме, </w:t>
      </w:r>
      <w:r w:rsidR="007C5042">
        <w:t>но имеется незначительный дефект или несоответствие.</w:t>
      </w:r>
    </w:p>
    <w:p w:rsidR="002548C6" w:rsidRDefault="002548C6" w:rsidP="002548C6">
      <w:r>
        <w:t>К событиям «Низкого» приоритета относят такую ошибку или несоответствие,</w:t>
      </w:r>
      <w:r w:rsidR="00BE2D2C">
        <w:t xml:space="preserve"> </w:t>
      </w:r>
      <w:r w:rsidR="00BE2D2C" w:rsidRPr="00BE2D2C">
        <w:t>котор</w:t>
      </w:r>
      <w:r w:rsidR="00867268">
        <w:t>о</w:t>
      </w:r>
      <w:r w:rsidR="00BE2D2C" w:rsidRPr="00BE2D2C">
        <w:t>е име</w:t>
      </w:r>
      <w:r w:rsidR="00867268">
        <w:t>е</w:t>
      </w:r>
      <w:r w:rsidR="00BE2D2C" w:rsidRPr="00BE2D2C">
        <w:t>т одну или несколько из нижеперечисленных характеристик</w:t>
      </w:r>
      <w:r>
        <w:t>:</w:t>
      </w:r>
    </w:p>
    <w:p w:rsidR="002548C6" w:rsidRDefault="004258BC" w:rsidP="00EC6B6D">
      <w:pPr>
        <w:pStyle w:val="Bullet1"/>
      </w:pPr>
      <w:r>
        <w:t>Н</w:t>
      </w:r>
      <w:r w:rsidRPr="00EC6B6D">
        <w:t>е препятству</w:t>
      </w:r>
      <w:r>
        <w:t xml:space="preserve">ет </w:t>
      </w:r>
      <w:r w:rsidR="00EC6B6D">
        <w:t>проведению операций в Системе</w:t>
      </w:r>
      <w:r w:rsidR="00675FC4">
        <w:t xml:space="preserve"> (н</w:t>
      </w:r>
      <w:r w:rsidR="00675FC4" w:rsidRPr="00EC6B6D">
        <w:t>езначительная ошибка или неудобство, ошибка в документации и т.</w:t>
      </w:r>
      <w:r w:rsidR="00675FC4">
        <w:t>п</w:t>
      </w:r>
      <w:r w:rsidR="00675FC4" w:rsidRPr="00EC6B6D">
        <w:t>.</w:t>
      </w:r>
      <w:r w:rsidR="00675FC4">
        <w:t>)</w:t>
      </w:r>
      <w:r w:rsidR="002548C6">
        <w:t>;</w:t>
      </w:r>
    </w:p>
    <w:p w:rsidR="002548C6" w:rsidRDefault="004258BC" w:rsidP="002548C6">
      <w:pPr>
        <w:pStyle w:val="Bullet1"/>
      </w:pPr>
      <w:r>
        <w:t>Н</w:t>
      </w:r>
      <w:r w:rsidRPr="002548C6">
        <w:t xml:space="preserve">е </w:t>
      </w:r>
      <w:r w:rsidR="002548C6" w:rsidRPr="002548C6">
        <w:t xml:space="preserve">оказывает влияния на работу Системы </w:t>
      </w:r>
      <w:r w:rsidR="002548C6">
        <w:t>в целом в рамка</w:t>
      </w:r>
      <w:r w:rsidR="00EC6B6D">
        <w:t>х существующих бизнес-процессов и допускает равноценное «обходное» решение.</w:t>
      </w:r>
    </w:p>
    <w:p w:rsidR="002548C6" w:rsidRDefault="007C5042" w:rsidP="002548C6">
      <w:r>
        <w:t>К событиям «Низкого» приоритета относят</w:t>
      </w:r>
      <w:r w:rsidR="002548C6">
        <w:t>:</w:t>
      </w:r>
    </w:p>
    <w:p w:rsidR="002548C6" w:rsidRDefault="00E2133C" w:rsidP="002548C6">
      <w:pPr>
        <w:pStyle w:val="Bullet1"/>
      </w:pPr>
      <w:r>
        <w:t xml:space="preserve">Консультационные </w:t>
      </w:r>
      <w:r w:rsidR="002548C6">
        <w:t>вопросы по эксплуатации программного обеспечения;</w:t>
      </w:r>
    </w:p>
    <w:p w:rsidR="002548C6" w:rsidRDefault="00E2133C" w:rsidP="002548C6">
      <w:pPr>
        <w:pStyle w:val="Bullet1"/>
      </w:pPr>
      <w:r>
        <w:t xml:space="preserve">Запрос </w:t>
      </w:r>
      <w:r w:rsidR="002548C6">
        <w:t>на исправление ошибок, соответствующих вышеуказанным критериям;</w:t>
      </w:r>
    </w:p>
    <w:p w:rsidR="002548C6" w:rsidRPr="002548C6" w:rsidRDefault="00E2133C" w:rsidP="002548C6">
      <w:pPr>
        <w:pStyle w:val="Bullet1"/>
      </w:pPr>
      <w:r>
        <w:t xml:space="preserve">Запрос </w:t>
      </w:r>
      <w:r w:rsidR="002548C6">
        <w:t>по расширению функциональности программного обеспечения.</w:t>
      </w:r>
    </w:p>
    <w:p w:rsidR="009B2C1B" w:rsidRDefault="009B2C1B">
      <w:pPr>
        <w:pStyle w:val="30"/>
      </w:pPr>
      <w:bookmarkStart w:id="22" w:name="_Toc85037456"/>
      <w:r>
        <w:t>Порядок мониторинга состояния ресурсов и компонентов Системы</w:t>
      </w:r>
      <w:bookmarkEnd w:id="22"/>
    </w:p>
    <w:p w:rsidR="009B2C1B" w:rsidRDefault="009B2C1B" w:rsidP="009B2C1B">
      <w:r>
        <w:t>Параметры потребления ресурсов, подлежащие мониторингу, приведены карточке мониторинга Системы.</w:t>
      </w:r>
    </w:p>
    <w:p w:rsidR="009B2C1B" w:rsidRPr="009B2C1B" w:rsidRDefault="009B2C1B" w:rsidP="009B2C1B">
      <w:r>
        <w:t xml:space="preserve">Порядок действий в случае возникновения сбоев Системы или ситуации, которая потенциально может привести к сбою, приведен </w:t>
      </w:r>
      <w:r w:rsidR="00BD7702">
        <w:t xml:space="preserve">в </w:t>
      </w:r>
      <w:r>
        <w:t>Регламенте действий при сбоях.</w:t>
      </w:r>
    </w:p>
    <w:p w:rsidR="00857B52" w:rsidRDefault="00857B52" w:rsidP="00857B52">
      <w:pPr>
        <w:pStyle w:val="30"/>
      </w:pPr>
      <w:bookmarkStart w:id="23" w:name="_Toc85037457"/>
      <w:r w:rsidRPr="00857B52">
        <w:t>Мониторинг хода работ по обработке обращений</w:t>
      </w:r>
      <w:bookmarkEnd w:id="23"/>
    </w:p>
    <w:p w:rsidR="00857B52" w:rsidRDefault="00857B52" w:rsidP="00857B52">
      <w:r>
        <w:t>Мониторинг по разрешению обращений осуществляет Куратор МРФ.</w:t>
      </w:r>
    </w:p>
    <w:p w:rsidR="00857B52" w:rsidRPr="00857B52" w:rsidRDefault="00857B52" w:rsidP="00857B52">
      <w:r>
        <w:t>На уровне группы ТП, ответственной за разрешение инцидента, мониторинг осуществляет руководитель соответствующей группы ТП (2ЛТП и 3ЛТП).</w:t>
      </w:r>
    </w:p>
    <w:p w:rsidR="00857B52" w:rsidRDefault="00857B52" w:rsidP="00857B52">
      <w:pPr>
        <w:pStyle w:val="30"/>
      </w:pPr>
      <w:bookmarkStart w:id="24" w:name="_Toc85037458"/>
      <w:r w:rsidRPr="00857B52">
        <w:t>Параметры предоставления услуг технической поддержки</w:t>
      </w:r>
      <w:bookmarkEnd w:id="24"/>
    </w:p>
    <w:p w:rsidR="00857B52" w:rsidRDefault="00857B52" w:rsidP="00B72DEA">
      <w:pPr>
        <w:ind w:right="-2"/>
      </w:pPr>
      <w:r>
        <w:t xml:space="preserve">Время решения проблем в обращении зависит от класса приоритета обращения, сложности решаемой проблемы и необходимости подключения дополнительных ресурсов </w:t>
      </w:r>
      <w:r w:rsidR="00B27479">
        <w:t>С</w:t>
      </w:r>
      <w:r>
        <w:t>ТП.</w:t>
      </w:r>
    </w:p>
    <w:p w:rsidR="00857B52" w:rsidRDefault="00857B52" w:rsidP="00857B52">
      <w:r>
        <w:t xml:space="preserve">В </w:t>
      </w:r>
      <w:r w:rsidR="00F96EFA">
        <w:fldChar w:fldCharType="begin"/>
      </w:r>
      <w:r w:rsidR="00F96EFA">
        <w:instrText xml:space="preserve"> REF _Ref46316829 \h </w:instrText>
      </w:r>
      <w:r w:rsidR="00F96EFA">
        <w:fldChar w:fldCharType="separate"/>
      </w:r>
      <w:r w:rsidR="00F03FED">
        <w:t xml:space="preserve">Табл. </w:t>
      </w:r>
      <w:r w:rsidR="00F03FED">
        <w:rPr>
          <w:noProof/>
        </w:rPr>
        <w:t>4</w:t>
      </w:r>
      <w:r w:rsidR="00F96EFA">
        <w:fldChar w:fldCharType="end"/>
      </w:r>
      <w:r w:rsidR="00F96EFA">
        <w:t xml:space="preserve"> </w:t>
      </w:r>
      <w:r>
        <w:t>указаны сроки в зависимости от класса приоритета обращения.</w:t>
      </w:r>
    </w:p>
    <w:p w:rsidR="00A3122C" w:rsidRDefault="00A3122C" w:rsidP="00A3122C">
      <w:r>
        <w:t>Начало срока решения обращения начинает отсчитываться с момента получения всей необходимой информации по обращению.</w:t>
      </w:r>
    </w:p>
    <w:p w:rsidR="00857B52" w:rsidRDefault="00857B52" w:rsidP="00857B52">
      <w:pPr>
        <w:pStyle w:val="ae"/>
        <w:keepNext/>
      </w:pPr>
      <w:bookmarkStart w:id="25" w:name="_Ref46316829"/>
      <w:r>
        <w:t xml:space="preserve">Табл. </w:t>
      </w:r>
      <w:r>
        <w:fldChar w:fldCharType="begin"/>
      </w:r>
      <w:r>
        <w:instrText xml:space="preserve"> SEQ Табл. \* ARABIC </w:instrText>
      </w:r>
      <w:r>
        <w:fldChar w:fldCharType="separate"/>
      </w:r>
      <w:r w:rsidR="00F03FED">
        <w:rPr>
          <w:noProof/>
        </w:rPr>
        <w:t>4</w:t>
      </w:r>
      <w:r>
        <w:fldChar w:fldCharType="end"/>
      </w:r>
      <w:bookmarkEnd w:id="25"/>
      <w:r>
        <w:t>. Сроки обработки обращений в СТП Системы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1589"/>
        <w:gridCol w:w="1596"/>
        <w:gridCol w:w="1835"/>
        <w:gridCol w:w="2880"/>
      </w:tblGrid>
      <w:tr w:rsidR="00DD6769" w:rsidTr="00DD6769">
        <w:trPr>
          <w:cantSplit/>
          <w:trHeight w:val="711"/>
          <w:tblHeader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69" w:rsidRPr="00857B52" w:rsidRDefault="00DD6769" w:rsidP="00D70473">
            <w:pPr>
              <w:pStyle w:val="TableNormal"/>
              <w:ind w:right="-78"/>
              <w:rPr>
                <w:b/>
              </w:rPr>
            </w:pPr>
            <w:r>
              <w:rPr>
                <w:b/>
              </w:rPr>
              <w:t>Приоритет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69" w:rsidRPr="00857B52" w:rsidRDefault="00DD6769" w:rsidP="00D70473">
            <w:pPr>
              <w:pStyle w:val="TableNormal"/>
              <w:ind w:right="-47"/>
              <w:rPr>
                <w:b/>
              </w:rPr>
            </w:pPr>
            <w:r>
              <w:rPr>
                <w:b/>
              </w:rPr>
              <w:t>Время реакции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69" w:rsidRDefault="00DD6769" w:rsidP="00D70473">
            <w:pPr>
              <w:pStyle w:val="TableNormal"/>
              <w:ind w:left="-31" w:right="-148"/>
              <w:rPr>
                <w:b/>
              </w:rPr>
            </w:pPr>
            <w:r>
              <w:rPr>
                <w:b/>
              </w:rPr>
              <w:t>Диагностика проблемы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69" w:rsidRPr="00857B52" w:rsidRDefault="00DD6769" w:rsidP="00D70473">
            <w:pPr>
              <w:pStyle w:val="TableNormal"/>
              <w:ind w:left="-62" w:right="-19"/>
              <w:rPr>
                <w:b/>
              </w:rPr>
            </w:pPr>
            <w:r>
              <w:rPr>
                <w:b/>
              </w:rPr>
              <w:t>Предоставление временного решения, ответа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69" w:rsidRDefault="00DD6769" w:rsidP="00D70473">
            <w:pPr>
              <w:pStyle w:val="TableNormal"/>
              <w:ind w:right="-116"/>
              <w:rPr>
                <w:b/>
              </w:rPr>
            </w:pPr>
            <w:r>
              <w:rPr>
                <w:b/>
              </w:rPr>
              <w:t>Предоставление постоянного решения</w:t>
            </w:r>
          </w:p>
        </w:tc>
      </w:tr>
      <w:tr w:rsidR="00182038" w:rsidTr="00DD6769">
        <w:trPr>
          <w:cantSplit/>
          <w:trHeight w:val="711"/>
          <w:tblHeader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38" w:rsidRDefault="00182038" w:rsidP="00182038">
            <w:pPr>
              <w:pStyle w:val="TableNormal"/>
              <w:ind w:right="-78"/>
            </w:pPr>
            <w:r>
              <w:t>Приоритет 1</w:t>
            </w:r>
          </w:p>
          <w:p w:rsidR="00182038" w:rsidRDefault="00182038" w:rsidP="00182038">
            <w:pPr>
              <w:pStyle w:val="TableNormal"/>
              <w:ind w:right="-78"/>
            </w:pPr>
            <w:r>
              <w:t>(Критичный)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38" w:rsidRPr="00047B0A" w:rsidRDefault="00182038" w:rsidP="00182038">
            <w:pPr>
              <w:pStyle w:val="TableNormal"/>
              <w:ind w:right="-47"/>
            </w:pPr>
            <w:r>
              <w:t>30</w:t>
            </w:r>
            <w:r w:rsidRPr="00047B0A">
              <w:t xml:space="preserve"> минут*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38" w:rsidRPr="00047B0A" w:rsidRDefault="00182038" w:rsidP="00182038">
            <w:pPr>
              <w:pStyle w:val="TableNormal"/>
              <w:ind w:left="-31" w:right="-148"/>
            </w:pPr>
            <w:r w:rsidRPr="00047B0A">
              <w:t>+</w:t>
            </w:r>
            <w:r>
              <w:t>1</w:t>
            </w:r>
            <w:r w:rsidRPr="00047B0A">
              <w:t xml:space="preserve"> </w:t>
            </w:r>
            <w:r>
              <w:t>час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38" w:rsidRPr="00047B0A" w:rsidRDefault="00182038" w:rsidP="00182038">
            <w:pPr>
              <w:pStyle w:val="TableNormal"/>
              <w:ind w:left="-31" w:right="-148"/>
            </w:pPr>
            <w:r w:rsidRPr="00047B0A">
              <w:t>+</w:t>
            </w:r>
            <w:r>
              <w:t>1</w:t>
            </w:r>
            <w:r w:rsidRPr="00047B0A">
              <w:t xml:space="preserve"> </w:t>
            </w:r>
            <w:r>
              <w:t>час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38" w:rsidRDefault="00182038" w:rsidP="00182038">
            <w:pPr>
              <w:pStyle w:val="TableNormal"/>
            </w:pPr>
            <w:r>
              <w:t>+1,5 часа;</w:t>
            </w:r>
          </w:p>
          <w:p w:rsidR="00182038" w:rsidRPr="00DD6769" w:rsidRDefault="00182038" w:rsidP="00182038">
            <w:pPr>
              <w:pStyle w:val="TableNormal"/>
            </w:pPr>
            <w:r>
              <w:t xml:space="preserve">Или +4 суток, </w:t>
            </w:r>
            <w:r w:rsidRPr="00DD6769">
              <w:t>если было предоставлено временное решение</w:t>
            </w:r>
          </w:p>
        </w:tc>
      </w:tr>
      <w:tr w:rsidR="00D70473" w:rsidTr="00DD6769">
        <w:trPr>
          <w:cantSplit/>
          <w:trHeight w:val="711"/>
          <w:tblHeader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73" w:rsidRDefault="00D70473" w:rsidP="00D70473">
            <w:pPr>
              <w:pStyle w:val="TableNormal"/>
              <w:ind w:right="-78"/>
            </w:pPr>
            <w:r>
              <w:t>Приоритет 2</w:t>
            </w:r>
          </w:p>
          <w:p w:rsidR="00D70473" w:rsidRDefault="00D70473" w:rsidP="00D70473">
            <w:pPr>
              <w:pStyle w:val="TableNormal"/>
              <w:ind w:right="-78"/>
            </w:pPr>
            <w:r>
              <w:t>(Высокий)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73" w:rsidRDefault="00A3254A" w:rsidP="00A3254A">
            <w:pPr>
              <w:pStyle w:val="TableNormal"/>
              <w:ind w:right="-47"/>
            </w:pPr>
            <w:r>
              <w:t>30 минут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73" w:rsidRDefault="00A3254A" w:rsidP="00A3254A">
            <w:pPr>
              <w:pStyle w:val="TableNormal"/>
              <w:ind w:left="-31" w:right="-148"/>
            </w:pPr>
            <w:r>
              <w:t>+1 час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73" w:rsidRDefault="00676F11" w:rsidP="00D70473">
            <w:pPr>
              <w:pStyle w:val="TableNormal"/>
              <w:ind w:left="-62" w:right="-19"/>
              <w:rPr>
                <w:b/>
                <w:bCs/>
              </w:rPr>
            </w:pPr>
            <w:r>
              <w:t>+</w:t>
            </w:r>
            <w:r w:rsidR="00D70473">
              <w:t>2</w:t>
            </w:r>
            <w:r w:rsidR="00A3254A">
              <w:t xml:space="preserve"> часа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73" w:rsidRDefault="00676F11" w:rsidP="00DD66D6">
            <w:pPr>
              <w:pStyle w:val="TableNormal"/>
            </w:pPr>
            <w:r>
              <w:t>+</w:t>
            </w:r>
            <w:r w:rsidR="00D70473">
              <w:t xml:space="preserve">2 </w:t>
            </w:r>
            <w:r w:rsidR="00D70473" w:rsidRPr="00DD6769">
              <w:t>часа</w:t>
            </w:r>
            <w:r w:rsidR="00DD66D6">
              <w:t>;</w:t>
            </w:r>
          </w:p>
          <w:p w:rsidR="00D70473" w:rsidRPr="00DD6769" w:rsidRDefault="00C11248" w:rsidP="00DD66D6">
            <w:pPr>
              <w:pStyle w:val="TableNormal"/>
            </w:pPr>
            <w:r>
              <w:t xml:space="preserve">Или </w:t>
            </w:r>
            <w:r w:rsidR="00676F11">
              <w:t>+</w:t>
            </w:r>
            <w:r w:rsidR="00D70473">
              <w:t xml:space="preserve">5 суток, </w:t>
            </w:r>
            <w:r w:rsidR="00D70473" w:rsidRPr="00DD6769">
              <w:t>если было предоставлено временное решение</w:t>
            </w:r>
          </w:p>
        </w:tc>
      </w:tr>
      <w:tr w:rsidR="00DD6769" w:rsidTr="00DD6769">
        <w:trPr>
          <w:cantSplit/>
          <w:trHeight w:val="711"/>
          <w:tblHeader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69" w:rsidRDefault="00DD6769" w:rsidP="00D70473">
            <w:pPr>
              <w:pStyle w:val="TableNormal"/>
              <w:ind w:right="-78"/>
            </w:pPr>
            <w:r>
              <w:t xml:space="preserve">Приоритет 3 </w:t>
            </w:r>
          </w:p>
          <w:p w:rsidR="00DD6769" w:rsidRDefault="00DD6769" w:rsidP="00D70473">
            <w:pPr>
              <w:pStyle w:val="TableNormal"/>
              <w:ind w:right="-78"/>
            </w:pPr>
            <w:r>
              <w:t>(Средний)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69" w:rsidRDefault="00DD6769" w:rsidP="00DD66D6">
            <w:pPr>
              <w:pStyle w:val="TableNormal"/>
              <w:ind w:right="-47"/>
            </w:pPr>
            <w:r>
              <w:t xml:space="preserve">1 </w:t>
            </w:r>
            <w:r w:rsidR="00DD66D6">
              <w:t xml:space="preserve">рабочий </w:t>
            </w:r>
            <w:r>
              <w:t xml:space="preserve">час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69" w:rsidRDefault="00676F11" w:rsidP="00D70473">
            <w:pPr>
              <w:pStyle w:val="TableNormal"/>
              <w:ind w:left="-31" w:right="-148"/>
            </w:pPr>
            <w:r>
              <w:t>1 рабочий день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69" w:rsidRDefault="00DD66D6" w:rsidP="00DD66D6">
            <w:pPr>
              <w:pStyle w:val="TableNormal"/>
              <w:ind w:left="-62" w:right="-19"/>
            </w:pPr>
            <w:r>
              <w:t>2 рабочих дня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69" w:rsidRDefault="00DD6769" w:rsidP="00DD66D6">
            <w:pPr>
              <w:pStyle w:val="TableNormal"/>
            </w:pPr>
            <w:r w:rsidRPr="00DD6769">
              <w:t>5 раб</w:t>
            </w:r>
            <w:r w:rsidR="00DD66D6">
              <w:t>очих</w:t>
            </w:r>
            <w:r w:rsidRPr="00DD6769">
              <w:t xml:space="preserve"> дней</w:t>
            </w:r>
            <w:r w:rsidR="00DD66D6">
              <w:t>;</w:t>
            </w:r>
          </w:p>
          <w:p w:rsidR="00DD66D6" w:rsidRPr="00DD6769" w:rsidRDefault="00C11248" w:rsidP="00DD66D6">
            <w:pPr>
              <w:pStyle w:val="TableNormal"/>
            </w:pPr>
            <w:r>
              <w:t xml:space="preserve">Или </w:t>
            </w:r>
            <w:r w:rsidR="00DD66D6">
              <w:t>10</w:t>
            </w:r>
            <w:r w:rsidR="00DD66D6" w:rsidRPr="00DD6769">
              <w:t xml:space="preserve"> раб. дней</w:t>
            </w:r>
            <w:r w:rsidR="00DD66D6">
              <w:t xml:space="preserve">, </w:t>
            </w:r>
            <w:r w:rsidR="00DD66D6" w:rsidRPr="00DD6769">
              <w:t>если было предоставлено временное решение</w:t>
            </w:r>
          </w:p>
        </w:tc>
      </w:tr>
      <w:tr w:rsidR="00DD6769" w:rsidTr="00DD6769">
        <w:trPr>
          <w:cantSplit/>
          <w:trHeight w:val="711"/>
          <w:tblHeader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69" w:rsidRDefault="00DD6769" w:rsidP="00D70473">
            <w:pPr>
              <w:pStyle w:val="TableNormal"/>
              <w:ind w:right="-78"/>
            </w:pPr>
            <w:r>
              <w:t>Приоритет 4</w:t>
            </w:r>
          </w:p>
          <w:p w:rsidR="00DD6769" w:rsidRDefault="00DD6769" w:rsidP="00D70473">
            <w:pPr>
              <w:pStyle w:val="TableNormal"/>
              <w:ind w:right="-78"/>
            </w:pPr>
            <w:r>
              <w:t>(Низкий)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69" w:rsidRDefault="00DD66D6" w:rsidP="00D70473">
            <w:pPr>
              <w:pStyle w:val="TableNormal"/>
              <w:ind w:right="-47"/>
            </w:pPr>
            <w:r>
              <w:t>1 рабочий день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69" w:rsidRDefault="00DD66D6" w:rsidP="007D6D20">
            <w:pPr>
              <w:pStyle w:val="TableNormal"/>
              <w:ind w:left="-31" w:right="-148"/>
            </w:pPr>
            <w:r>
              <w:t>3 рабочих дня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69" w:rsidRDefault="00DD66D6" w:rsidP="00D70473">
            <w:pPr>
              <w:pStyle w:val="TableNormal"/>
              <w:ind w:left="-62" w:right="-19"/>
            </w:pPr>
            <w:r w:rsidRPr="00DD6769">
              <w:t>5 раб</w:t>
            </w:r>
            <w:r>
              <w:t>очих</w:t>
            </w:r>
            <w:r w:rsidRPr="00DD6769">
              <w:t xml:space="preserve"> дней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69" w:rsidRPr="00DD6769" w:rsidRDefault="00A3254A" w:rsidP="00D70473">
            <w:pPr>
              <w:pStyle w:val="TableNormal"/>
              <w:ind w:right="-116"/>
            </w:pPr>
            <w:r>
              <w:t>1 месяц</w:t>
            </w:r>
          </w:p>
        </w:tc>
      </w:tr>
    </w:tbl>
    <w:p w:rsidR="00CD0EFC" w:rsidRPr="00B442DA" w:rsidRDefault="00CD0EFC" w:rsidP="00B442DA">
      <w:pPr>
        <w:rPr>
          <w:i/>
          <w:sz w:val="22"/>
        </w:rPr>
      </w:pPr>
      <w:r w:rsidRPr="00B442DA">
        <w:rPr>
          <w:i/>
        </w:rPr>
        <w:t xml:space="preserve">* </w:t>
      </w:r>
      <w:r w:rsidR="00320CD3" w:rsidRPr="00B442DA">
        <w:rPr>
          <w:i/>
          <w:sz w:val="22"/>
        </w:rPr>
        <w:t>п</w:t>
      </w:r>
      <w:r w:rsidRPr="00B442DA">
        <w:rPr>
          <w:i/>
          <w:sz w:val="22"/>
        </w:rPr>
        <w:t>ри употреблении без уточняющего контекста</w:t>
      </w:r>
      <w:r w:rsidR="00B442DA">
        <w:rPr>
          <w:i/>
          <w:sz w:val="22"/>
        </w:rPr>
        <w:t xml:space="preserve"> – </w:t>
      </w:r>
      <w:r w:rsidR="00B442DA" w:rsidRPr="00B442DA">
        <w:rPr>
          <w:i/>
          <w:sz w:val="22"/>
        </w:rPr>
        <w:t>астрономическое время</w:t>
      </w:r>
    </w:p>
    <w:p w:rsidR="006D5A5E" w:rsidRDefault="006D5A5E" w:rsidP="006D5A5E">
      <w:pPr>
        <w:pStyle w:val="11"/>
      </w:pPr>
      <w:bookmarkStart w:id="26" w:name="_Ref46324928"/>
      <w:bookmarkStart w:id="27" w:name="_Ref46325983"/>
      <w:bookmarkStart w:id="28" w:name="_Ref46326308"/>
      <w:bookmarkStart w:id="29" w:name="_Toc85037459"/>
      <w:r w:rsidRPr="006D5A5E">
        <w:t>Алгоритм предоставления услуги «</w:t>
      </w:r>
      <w:r w:rsidR="003C434C">
        <w:t>Техническая поддержка</w:t>
      </w:r>
      <w:r w:rsidRPr="006D5A5E">
        <w:t>»</w:t>
      </w:r>
      <w:bookmarkEnd w:id="26"/>
      <w:bookmarkEnd w:id="27"/>
      <w:bookmarkEnd w:id="28"/>
      <w:bookmarkEnd w:id="29"/>
    </w:p>
    <w:p w:rsidR="006D5A5E" w:rsidRDefault="00F12629" w:rsidP="00F12629">
      <w:pPr>
        <w:pStyle w:val="20"/>
      </w:pPr>
      <w:bookmarkStart w:id="30" w:name="_Toc85037460"/>
      <w:r>
        <w:t>Регистрация обращения</w:t>
      </w:r>
      <w:bookmarkEnd w:id="30"/>
    </w:p>
    <w:p w:rsidR="001B0360" w:rsidRDefault="001B0360" w:rsidP="001B0360">
      <w:r>
        <w:t>Для корректной обработки обращения по услуг</w:t>
      </w:r>
      <w:r w:rsidR="00BF678F">
        <w:t>е</w:t>
      </w:r>
      <w:r>
        <w:t xml:space="preserve"> «</w:t>
      </w:r>
      <w:r w:rsidR="00AD7FD7">
        <w:rPr>
          <w:lang w:val="en-US"/>
        </w:rPr>
        <w:t>N</w:t>
      </w:r>
      <w:r w:rsidR="00BF678F">
        <w:rPr>
          <w:lang w:val="en-US"/>
        </w:rPr>
        <w:t>TTM</w:t>
      </w:r>
      <w:r w:rsidR="00AD7FD7">
        <w:t xml:space="preserve">: </w:t>
      </w:r>
      <w:r w:rsidR="003C434C">
        <w:t>Техническая поддержка</w:t>
      </w:r>
      <w:r>
        <w:t xml:space="preserve">» пользователю необходимо при создании </w:t>
      </w:r>
      <w:r w:rsidR="00AD7FD7">
        <w:t>заявки</w:t>
      </w:r>
      <w:r>
        <w:t xml:space="preserve"> на портале </w:t>
      </w:r>
      <w:r w:rsidR="000371E7">
        <w:t>OTRS</w:t>
      </w:r>
      <w:r w:rsidR="00AD7FD7">
        <w:t xml:space="preserve"> </w:t>
      </w:r>
      <w:r w:rsidR="001A23BC">
        <w:t>указать тему заявки и информацию о заявке</w:t>
      </w:r>
      <w:r w:rsidR="00AD7FD7">
        <w:t>.</w:t>
      </w:r>
    </w:p>
    <w:p w:rsidR="00AD7FD7" w:rsidRDefault="00AD7FD7" w:rsidP="001B0360">
      <w:r>
        <w:t xml:space="preserve">В </w:t>
      </w:r>
      <w:r w:rsidR="001A23BC">
        <w:t xml:space="preserve">информации о заявке указываются сведения о возникшей </w:t>
      </w:r>
      <w:r>
        <w:t xml:space="preserve">проблеме: </w:t>
      </w:r>
    </w:p>
    <w:p w:rsidR="001B0360" w:rsidRDefault="008E2083" w:rsidP="00AD7FD7">
      <w:pPr>
        <w:pStyle w:val="Bullet1"/>
        <w:numPr>
          <w:ilvl w:val="0"/>
          <w:numId w:val="22"/>
        </w:numPr>
        <w:ind w:left="993" w:hanging="426"/>
      </w:pPr>
      <w:r>
        <w:t>П</w:t>
      </w:r>
      <w:r w:rsidR="001B0360">
        <w:t>оследовательность действий, в результате выполнения которых в Системе возникает дефект</w:t>
      </w:r>
      <w:r>
        <w:t>;</w:t>
      </w:r>
    </w:p>
    <w:p w:rsidR="001B0360" w:rsidRDefault="008E2083" w:rsidP="00AD7FD7">
      <w:pPr>
        <w:pStyle w:val="Bullet1"/>
        <w:numPr>
          <w:ilvl w:val="0"/>
          <w:numId w:val="22"/>
        </w:numPr>
        <w:ind w:left="993" w:hanging="426"/>
      </w:pPr>
      <w:r>
        <w:t>К</w:t>
      </w:r>
      <w:r w:rsidR="001B0360">
        <w:t>акого результата в Системе пользователь пытается достичь</w:t>
      </w:r>
      <w:r>
        <w:t>;</w:t>
      </w:r>
    </w:p>
    <w:p w:rsidR="001B0360" w:rsidRDefault="008E2083" w:rsidP="00AD7FD7">
      <w:pPr>
        <w:pStyle w:val="Bullet1"/>
        <w:numPr>
          <w:ilvl w:val="0"/>
          <w:numId w:val="22"/>
        </w:numPr>
        <w:ind w:left="993" w:hanging="426"/>
      </w:pPr>
      <w:r>
        <w:t>К</w:t>
      </w:r>
      <w:r w:rsidR="001B0360">
        <w:t>акой результат пользователь получает в Системе. Если Система выдает сообщение об ошибке – скопировать текст ошибки</w:t>
      </w:r>
      <w:r>
        <w:t>;</w:t>
      </w:r>
    </w:p>
    <w:p w:rsidR="001B0360" w:rsidRDefault="001B0360" w:rsidP="00AD7FD7">
      <w:pPr>
        <w:pStyle w:val="Bullet1"/>
        <w:numPr>
          <w:ilvl w:val="0"/>
          <w:numId w:val="22"/>
        </w:numPr>
        <w:ind w:left="993" w:hanging="426"/>
      </w:pPr>
      <w:r>
        <w:t>В случае если проблема наблюдается при регистрации заявок из Системы во внешние системы, необходимо указать их номер</w:t>
      </w:r>
      <w:r w:rsidR="008E2083">
        <w:t>;</w:t>
      </w:r>
    </w:p>
    <w:p w:rsidR="001B0360" w:rsidRDefault="008E2083" w:rsidP="00AD7FD7">
      <w:pPr>
        <w:pStyle w:val="Bullet1"/>
        <w:numPr>
          <w:ilvl w:val="0"/>
          <w:numId w:val="22"/>
        </w:numPr>
        <w:ind w:left="993" w:hanging="426"/>
      </w:pPr>
      <w:r>
        <w:t>Л</w:t>
      </w:r>
      <w:r w:rsidR="001B0360">
        <w:t>юб</w:t>
      </w:r>
      <w:r w:rsidR="001A23BC">
        <w:t>ая</w:t>
      </w:r>
      <w:r w:rsidR="001B0360">
        <w:t xml:space="preserve"> дополнительн</w:t>
      </w:r>
      <w:r w:rsidR="001A23BC">
        <w:t>ая</w:t>
      </w:r>
      <w:r w:rsidR="001B0360">
        <w:t xml:space="preserve"> информаци</w:t>
      </w:r>
      <w:r w:rsidR="001A23BC">
        <w:t>я</w:t>
      </w:r>
      <w:r w:rsidR="001B0360">
        <w:t>, относящ</w:t>
      </w:r>
      <w:r w:rsidR="001A23BC">
        <w:t>аяся</w:t>
      </w:r>
      <w:r w:rsidR="001B0360">
        <w:t xml:space="preserve"> к проблеме.</w:t>
      </w:r>
    </w:p>
    <w:p w:rsidR="00F12629" w:rsidRDefault="001B0360" w:rsidP="001B0360">
      <w:r>
        <w:t xml:space="preserve">Кроме заполнения </w:t>
      </w:r>
      <w:r w:rsidR="001A23BC">
        <w:t>информации о заявке</w:t>
      </w:r>
      <w:r>
        <w:t>, для уменьшения времени обработки Обращения в блок «Вложения» следует прикладывать скриншоты экрана при воспроизведении ошибок или системных сообщений.</w:t>
      </w:r>
    </w:p>
    <w:p w:rsidR="00F12629" w:rsidRDefault="00F12629" w:rsidP="00F12629">
      <w:pPr>
        <w:pStyle w:val="20"/>
      </w:pPr>
      <w:bookmarkStart w:id="31" w:name="_Toc85037461"/>
      <w:r>
        <w:t>Классификация обращения</w:t>
      </w:r>
      <w:bookmarkEnd w:id="31"/>
    </w:p>
    <w:p w:rsidR="001F78F5" w:rsidRDefault="001F78F5" w:rsidP="001F78F5">
      <w:r>
        <w:t xml:space="preserve">Обращение в </w:t>
      </w:r>
      <w:r w:rsidR="000371E7">
        <w:t>OTRS</w:t>
      </w:r>
      <w:r>
        <w:t xml:space="preserve"> будет отнесено к типу «</w:t>
      </w:r>
      <w:r w:rsidR="003C434C">
        <w:t>Инцидент</w:t>
      </w:r>
      <w:r>
        <w:t>».</w:t>
      </w:r>
    </w:p>
    <w:p w:rsidR="00F12629" w:rsidRDefault="00F12629" w:rsidP="00F12629">
      <w:pPr>
        <w:pStyle w:val="20"/>
      </w:pPr>
      <w:bookmarkStart w:id="32" w:name="_Ref46323814"/>
      <w:bookmarkStart w:id="33" w:name="_Toc85037462"/>
      <w:r>
        <w:t>Назначение исполнителя</w:t>
      </w:r>
      <w:bookmarkEnd w:id="32"/>
      <w:bookmarkEnd w:id="33"/>
    </w:p>
    <w:p w:rsidR="00D84B6C" w:rsidRDefault="00D84B6C" w:rsidP="00D84B6C">
      <w:r>
        <w:t>Исполнитель по обращению может быть назначен двумя путями:</w:t>
      </w:r>
    </w:p>
    <w:p w:rsidR="00D84B6C" w:rsidRDefault="008902D8" w:rsidP="00D84B6C">
      <w:pPr>
        <w:pStyle w:val="Bullet1"/>
      </w:pPr>
      <w:r>
        <w:t>Н</w:t>
      </w:r>
      <w:r w:rsidR="00D84B6C">
        <w:t xml:space="preserve">а основании обращения </w:t>
      </w:r>
      <w:r w:rsidR="00C35C97">
        <w:t xml:space="preserve">координатор группы </w:t>
      </w:r>
      <w:r w:rsidR="00D84B6C">
        <w:t>2ЛТП СТП Исполнителя назначает исполнителя работ по инциденту из состава группы 2ЛТП и меняет статус инцидента с «Назначено» на «В работе».</w:t>
      </w:r>
    </w:p>
    <w:p w:rsidR="00D84B6C" w:rsidRDefault="008902D8" w:rsidP="00D84B6C">
      <w:pPr>
        <w:pStyle w:val="Bullet1"/>
      </w:pPr>
      <w:r>
        <w:t>С</w:t>
      </w:r>
      <w:r w:rsidR="00D84B6C">
        <w:t>отрудник из группы 2ЛТП самостоятельно берет инцидент из очереди в работу, назначает себя в качестве исполнителя и меняет статус инцидента с «Назначено» на «В работе».</w:t>
      </w:r>
    </w:p>
    <w:p w:rsidR="00D84B6C" w:rsidRDefault="00D84B6C" w:rsidP="00D84B6C">
      <w:r>
        <w:t xml:space="preserve">Если инцидент назначен на 2ЛТП некорректно, он назначается обратно </w:t>
      </w:r>
      <w:r w:rsidR="00C35C97">
        <w:t xml:space="preserve">координатору группы </w:t>
      </w:r>
      <w:r>
        <w:t>2ЛТП с указанием причины возврата.</w:t>
      </w:r>
    </w:p>
    <w:p w:rsidR="00F12629" w:rsidRDefault="00D84B6C" w:rsidP="00D84B6C">
      <w:r>
        <w:t xml:space="preserve">Заявки, назначенные на группу ТП ошибочно (не соответствующие списку поддерживаемых услуг) </w:t>
      </w:r>
      <w:r w:rsidR="00E52A6A">
        <w:t>возвращаются на 1ЛТП для изменения услуги/сервиса и пер</w:t>
      </w:r>
      <w:r w:rsidR="008902D8">
        <w:t>едачи на верную группу/очередь.</w:t>
      </w:r>
    </w:p>
    <w:p w:rsidR="00F12629" w:rsidRDefault="00F12629" w:rsidP="00F2245F">
      <w:pPr>
        <w:pStyle w:val="20"/>
      </w:pPr>
      <w:bookmarkStart w:id="34" w:name="_Toc85037463"/>
      <w:r>
        <w:t>Работа по обращению</w:t>
      </w:r>
      <w:bookmarkEnd w:id="34"/>
    </w:p>
    <w:p w:rsidR="00F2245F" w:rsidRDefault="00F2245F" w:rsidP="00F2245F">
      <w:pPr>
        <w:pStyle w:val="30"/>
      </w:pPr>
      <w:bookmarkStart w:id="35" w:name="_Toc85037464"/>
      <w:r w:rsidRPr="00F2245F">
        <w:t>Проверка корректности и достаточности информации по обращению</w:t>
      </w:r>
      <w:bookmarkEnd w:id="35"/>
    </w:p>
    <w:p w:rsidR="00F2245F" w:rsidRDefault="00F2245F" w:rsidP="00F2245F">
      <w:r>
        <w:t>В работу принимаются инциденты, которые содержат следующую информацию:</w:t>
      </w:r>
    </w:p>
    <w:p w:rsidR="00F2245F" w:rsidRDefault="008902D8" w:rsidP="00F2245F">
      <w:pPr>
        <w:pStyle w:val="Bullet1"/>
      </w:pPr>
      <w:r>
        <w:t>К</w:t>
      </w:r>
      <w:r w:rsidR="00F2245F">
        <w:t>орректное описание действий пользователя, которые привели к ошибочному поведению, а также ожидаемый результат</w:t>
      </w:r>
      <w:r w:rsidR="00636A00">
        <w:t xml:space="preserve"> (обязательная информация)</w:t>
      </w:r>
      <w:r w:rsidR="00F2245F">
        <w:t>;</w:t>
      </w:r>
    </w:p>
    <w:p w:rsidR="00F2245F" w:rsidRDefault="008902D8" w:rsidP="00F2245F">
      <w:pPr>
        <w:pStyle w:val="Bullet1"/>
      </w:pPr>
      <w:r>
        <w:t>О</w:t>
      </w:r>
      <w:r w:rsidR="00636A00">
        <w:t xml:space="preserve">дин или несколько скриншотов </w:t>
      </w:r>
      <w:r w:rsidR="00F2245F">
        <w:t xml:space="preserve">экрана, </w:t>
      </w:r>
      <w:r w:rsidR="00636A00">
        <w:t xml:space="preserve">которые </w:t>
      </w:r>
      <w:r w:rsidR="00F2245F">
        <w:t xml:space="preserve">наглядно </w:t>
      </w:r>
      <w:r w:rsidR="00636A00">
        <w:t xml:space="preserve">отображают </w:t>
      </w:r>
      <w:r w:rsidR="00F2245F">
        <w:t>дефект</w:t>
      </w:r>
      <w:r w:rsidR="00636A00">
        <w:t xml:space="preserve"> (дополнительная информация)</w:t>
      </w:r>
      <w:r w:rsidR="00F2245F">
        <w:t>.</w:t>
      </w:r>
    </w:p>
    <w:p w:rsidR="00F2245F" w:rsidRPr="00F2245F" w:rsidRDefault="00F2245F" w:rsidP="00F2245F">
      <w:r>
        <w:t xml:space="preserve">Если в обращении недостаточно данных для решения запроса, 2ЛТП может запросить дополнительную информацию у инициатора обращения. При этом время, выделенное на решение данного обращения в </w:t>
      </w:r>
      <w:r w:rsidR="000371E7">
        <w:t>OTRS</w:t>
      </w:r>
      <w:r>
        <w:t>, приостанавливается до получения дополнительной информации (скриншот экрана, более подробное описание проблемы и т.п.) от инициатора обращения.</w:t>
      </w:r>
    </w:p>
    <w:p w:rsidR="00B03DDE" w:rsidRDefault="00B03DDE" w:rsidP="00B03DDE">
      <w:pPr>
        <w:pStyle w:val="30"/>
      </w:pPr>
      <w:bookmarkStart w:id="36" w:name="_Toc85037465"/>
      <w:r w:rsidRPr="00B03DDE">
        <w:t>Исследование и диагностика</w:t>
      </w:r>
      <w:bookmarkEnd w:id="36"/>
    </w:p>
    <w:p w:rsidR="00B03DDE" w:rsidRDefault="00B03DDE" w:rsidP="00B03DDE">
      <w:r>
        <w:t>Сотрудником 2ЛТП производится диагностика Системы и исследование по выявлению причин неисправности, указанной в заявке. Для получения дополнительной информации по обстоятельствам возникновения дефекта исполнитель может связаться с инициатором обращения.</w:t>
      </w:r>
    </w:p>
    <w:p w:rsidR="00107939" w:rsidRDefault="00B03DDE" w:rsidP="00107939">
      <w:r>
        <w:t>В случае если проблема относится к интеграционным механизмам Системы и смежных систем, сотрудники технической поддер</w:t>
      </w:r>
      <w:r w:rsidR="00612F9C">
        <w:t xml:space="preserve">жки руководствуются положениями раздела </w:t>
      </w:r>
      <w:r w:rsidR="00612F9C">
        <w:fldChar w:fldCharType="begin"/>
      </w:r>
      <w:r w:rsidR="00612F9C">
        <w:instrText xml:space="preserve"> REF _Ref46326418 \w \h </w:instrText>
      </w:r>
      <w:r w:rsidR="00612F9C">
        <w:fldChar w:fldCharType="separate"/>
      </w:r>
      <w:r w:rsidR="00612F9C">
        <w:t>11</w:t>
      </w:r>
      <w:r w:rsidR="00612F9C">
        <w:fldChar w:fldCharType="end"/>
      </w:r>
      <w:r>
        <w:t xml:space="preserve"> </w:t>
      </w:r>
      <w:r w:rsidR="00612F9C">
        <w:t>настоящего</w:t>
      </w:r>
      <w:r>
        <w:t xml:space="preserve"> регламента.</w:t>
      </w:r>
    </w:p>
    <w:p w:rsidR="00997C88" w:rsidRDefault="00B03DDE" w:rsidP="00997C88">
      <w:r>
        <w:t xml:space="preserve">Если дефект требуется исправить в исходных данных ПО </w:t>
      </w:r>
      <w:r w:rsidR="00A6665A">
        <w:t>Системы</w:t>
      </w:r>
      <w:r>
        <w:t xml:space="preserve">, тогда сотрудник 2ЛТП </w:t>
      </w:r>
      <w:r w:rsidR="009278F5">
        <w:t xml:space="preserve">создает задачу в </w:t>
      </w:r>
      <w:r w:rsidR="00861EB2" w:rsidRPr="00107939">
        <w:rPr>
          <w:lang w:val="en-US"/>
        </w:rPr>
        <w:t>JIRA</w:t>
      </w:r>
      <w:r>
        <w:t xml:space="preserve"> на 3ЛТП СТП Исполнителя. </w:t>
      </w:r>
      <w:r w:rsidR="00A85F8E">
        <w:t xml:space="preserve">Для этого необходимо зайти на проект </w:t>
      </w:r>
      <w:r w:rsidR="00A85F8E" w:rsidRPr="00A85F8E">
        <w:t>OSSTTMB2B</w:t>
      </w:r>
      <w:r w:rsidR="00A85F8E">
        <w:t xml:space="preserve"> в </w:t>
      </w:r>
      <w:r w:rsidR="00A85F8E" w:rsidRPr="00107939">
        <w:rPr>
          <w:lang w:val="en-US"/>
        </w:rPr>
        <w:t>JIRA</w:t>
      </w:r>
      <w:r w:rsidR="00A85F8E" w:rsidRPr="00A85F8E">
        <w:t xml:space="preserve"> </w:t>
      </w:r>
      <w:r w:rsidR="00A85F8E">
        <w:t xml:space="preserve">по адресу: </w:t>
      </w:r>
      <w:hyperlink r:id="rId21" w:history="1">
        <w:r w:rsidR="00A85F8E" w:rsidRPr="00A85F8E">
          <w:rPr>
            <w:rStyle w:val="ab"/>
          </w:rPr>
          <w:t>https://ihelp.rt.ru/projects/OSSTTMB2B</w:t>
        </w:r>
      </w:hyperlink>
      <w:r w:rsidR="00A85F8E">
        <w:t xml:space="preserve"> и нажать кнопку «</w:t>
      </w:r>
      <w:r w:rsidR="00160B5A">
        <w:t>С</w:t>
      </w:r>
      <w:r w:rsidR="00A85F8E">
        <w:t xml:space="preserve">оздать задачу». </w:t>
      </w:r>
      <w:r w:rsidR="00997C88">
        <w:t>Откроется окно «Создание задачи», в котором необходимо</w:t>
      </w:r>
      <w:r w:rsidR="00A85F8E">
        <w:t xml:space="preserve"> заполнить обязательные строки: «</w:t>
      </w:r>
      <w:r w:rsidR="00997C88">
        <w:t>П</w:t>
      </w:r>
      <w:r w:rsidR="00A85F8E">
        <w:t>роект», «</w:t>
      </w:r>
      <w:r w:rsidR="00997C88">
        <w:t>Т</w:t>
      </w:r>
      <w:r w:rsidR="00A85F8E">
        <w:t>ип задачи»</w:t>
      </w:r>
      <w:r w:rsidR="00107939">
        <w:t>, «</w:t>
      </w:r>
      <w:r w:rsidR="00997C88">
        <w:t>Т</w:t>
      </w:r>
      <w:r w:rsidR="00107939">
        <w:t xml:space="preserve">ема». В </w:t>
      </w:r>
      <w:r w:rsidR="00997C88">
        <w:t>блоке</w:t>
      </w:r>
      <w:r w:rsidR="00107939">
        <w:t xml:space="preserve"> «</w:t>
      </w:r>
      <w:r w:rsidR="00997C88">
        <w:t>О</w:t>
      </w:r>
      <w:r w:rsidR="00107939">
        <w:t xml:space="preserve">писание» необходимо указать информацию о дефекте, </w:t>
      </w:r>
      <w:r w:rsidR="00997C88">
        <w:t xml:space="preserve">требования </w:t>
      </w:r>
      <w:r w:rsidR="00107939">
        <w:t xml:space="preserve">для исправления дефекта и дополнительную информацию, относящуюся к проблеме. </w:t>
      </w:r>
      <w:r w:rsidR="00997C88">
        <w:t>В блоке</w:t>
      </w:r>
      <w:r w:rsidR="00997C88" w:rsidRPr="00997C88">
        <w:t xml:space="preserve"> «Вложени</w:t>
      </w:r>
      <w:r w:rsidR="00997C88">
        <w:t>е» следует прикрепить скриншот</w:t>
      </w:r>
      <w:r w:rsidR="00997C88" w:rsidRPr="00997C88">
        <w:t xml:space="preserve"> экрана при воспроизведении ошибок или системных сообщений.</w:t>
      </w:r>
      <w:r w:rsidR="00997C88">
        <w:t xml:space="preserve"> После заполнения всей необходимой информации по задаче необходимо нажать кнопку «Создать»</w:t>
      </w:r>
      <w:r w:rsidR="00160B5A">
        <w:t xml:space="preserve"> для отправки задачи в работу на 3ЛТП.</w:t>
      </w:r>
    </w:p>
    <w:p w:rsidR="00B03DDE" w:rsidRPr="00C03BB2" w:rsidRDefault="00B03DDE" w:rsidP="00B03DDE">
      <w:r>
        <w:t>Для получения дополнительной информации по обстоятельствам возникновения дефекта исполнитель по инциденту на 3ЛТП СТП Исполнителя может связаться с инициатором обращения напрямую</w:t>
      </w:r>
      <w:r w:rsidR="003C47F6">
        <w:t xml:space="preserve"> (по телефону или электронной почте)</w:t>
      </w:r>
      <w:r>
        <w:t>, либо запросить требуемую информацию через сотрудника 2ЛТП.</w:t>
      </w:r>
    </w:p>
    <w:p w:rsidR="00012BED" w:rsidRDefault="00012BED" w:rsidP="00012BED">
      <w:pPr>
        <w:pStyle w:val="30"/>
      </w:pPr>
      <w:bookmarkStart w:id="37" w:name="_Ref46324133"/>
      <w:bookmarkStart w:id="38" w:name="_Toc85037466"/>
      <w:r w:rsidRPr="00012BED">
        <w:t xml:space="preserve">Решение </w:t>
      </w:r>
      <w:r w:rsidR="001A54EF">
        <w:t>обращения</w:t>
      </w:r>
      <w:bookmarkEnd w:id="37"/>
      <w:bookmarkEnd w:id="38"/>
    </w:p>
    <w:p w:rsidR="00F2440E" w:rsidRDefault="00F2440E" w:rsidP="00012BED">
      <w:r w:rsidRPr="00F2440E">
        <w:t xml:space="preserve">Сотрудник 2ЛТП или 3ЛТП СТП устраняет дефект, восстанавливает работоспособность системы, проверяет корректность решения инцидента. Если устранение дефекта реализовано в </w:t>
      </w:r>
      <w:proofErr w:type="spellStart"/>
      <w:r w:rsidRPr="00F2440E">
        <w:t>патче</w:t>
      </w:r>
      <w:proofErr w:type="spellEnd"/>
      <w:r w:rsidRPr="00F2440E">
        <w:t xml:space="preserve">/обновлении, </w:t>
      </w:r>
      <w:r>
        <w:t>то разрешение обращения выполняется по факту установки соответствующего обновления Системы</w:t>
      </w:r>
      <w:r w:rsidRPr="00F2440E">
        <w:t>.</w:t>
      </w:r>
    </w:p>
    <w:p w:rsidR="001A54EF" w:rsidRDefault="001A54EF" w:rsidP="00012BED">
      <w:r>
        <w:t>Обращение может быть разрешено в случае:</w:t>
      </w:r>
    </w:p>
    <w:p w:rsidR="001A54EF" w:rsidRDefault="008902D8" w:rsidP="001A54EF">
      <w:pPr>
        <w:pStyle w:val="Bullet1"/>
      </w:pPr>
      <w:r>
        <w:t>У</w:t>
      </w:r>
      <w:r w:rsidR="001A54EF">
        <w:t>странения</w:t>
      </w:r>
      <w:r w:rsidR="00012BED">
        <w:t xml:space="preserve"> дефект</w:t>
      </w:r>
      <w:r w:rsidR="001A54EF">
        <w:t>а</w:t>
      </w:r>
      <w:r w:rsidR="00012BED">
        <w:t xml:space="preserve">, </w:t>
      </w:r>
      <w:r w:rsidR="001A54EF">
        <w:t>с восстановлением</w:t>
      </w:r>
      <w:r w:rsidR="00012BED">
        <w:t xml:space="preserve"> работоспосо</w:t>
      </w:r>
      <w:r w:rsidR="001A54EF">
        <w:t>бности системы;</w:t>
      </w:r>
    </w:p>
    <w:p w:rsidR="00012BED" w:rsidRDefault="008902D8" w:rsidP="001A54EF">
      <w:pPr>
        <w:pStyle w:val="Bullet1"/>
      </w:pPr>
      <w:r>
        <w:t>Н</w:t>
      </w:r>
      <w:r w:rsidR="001A54EF">
        <w:t>евозможности выполнения обращения.</w:t>
      </w:r>
    </w:p>
    <w:p w:rsidR="00012BED" w:rsidRDefault="00012BED" w:rsidP="00012BED">
      <w:r>
        <w:t xml:space="preserve">Финальное решение инцидента фиксируется в </w:t>
      </w:r>
      <w:r w:rsidR="000371E7">
        <w:t>OTRS</w:t>
      </w:r>
      <w:r>
        <w:t>, с переводом инцидента в статус «Закрыто». При этом в блоке «Сведения о решении» должны быть заполнены следующие поля:</w:t>
      </w:r>
    </w:p>
    <w:p w:rsidR="00012BED" w:rsidRDefault="00012BED" w:rsidP="00012BED">
      <w:pPr>
        <w:pStyle w:val="Bullet1"/>
      </w:pPr>
      <w:r>
        <w:t>«Код закрытия» – корректный код закрытия, отражающий способ решения инцидента;</w:t>
      </w:r>
    </w:p>
    <w:p w:rsidR="00E47644" w:rsidRDefault="00012BED" w:rsidP="00012BED">
      <w:pPr>
        <w:pStyle w:val="Bullet1"/>
      </w:pPr>
      <w:r>
        <w:t xml:space="preserve">«Решение» – краткое, но информативное описание того, как проблема была решена. </w:t>
      </w:r>
      <w:r w:rsidR="001A54EF">
        <w:t>В случае невозможности выполнения обращения – описание причины</w:t>
      </w:r>
      <w:r w:rsidR="00E47644">
        <w:t>;</w:t>
      </w:r>
    </w:p>
    <w:p w:rsidR="00012BED" w:rsidRPr="00012BED" w:rsidRDefault="00E47644" w:rsidP="00E47644">
      <w:pPr>
        <w:pStyle w:val="Bullet1"/>
      </w:pPr>
      <w:r>
        <w:t>«Конфигурационная единица» – поле для фиксирования класса проблемы.</w:t>
      </w:r>
    </w:p>
    <w:p w:rsidR="00F02AA8" w:rsidRDefault="00FC48CA" w:rsidP="00FC48CA">
      <w:pPr>
        <w:pStyle w:val="11"/>
      </w:pPr>
      <w:bookmarkStart w:id="39" w:name="_Toc85037467"/>
      <w:r w:rsidRPr="00FC48CA">
        <w:t>Алгоритм предоставления услуги «Предоставление доступа к системе»</w:t>
      </w:r>
      <w:bookmarkEnd w:id="39"/>
    </w:p>
    <w:p w:rsidR="00FC48CA" w:rsidRDefault="005E676D" w:rsidP="005E676D">
      <w:pPr>
        <w:pStyle w:val="20"/>
      </w:pPr>
      <w:bookmarkStart w:id="40" w:name="_Toc85037468"/>
      <w:r>
        <w:t>Регистрация обращения</w:t>
      </w:r>
      <w:bookmarkEnd w:id="40"/>
    </w:p>
    <w:p w:rsidR="005E676D" w:rsidRDefault="005D454A" w:rsidP="00803C98">
      <w:r>
        <w:t>Для корректной обработки обращения по услуге «</w:t>
      </w:r>
      <w:r>
        <w:rPr>
          <w:lang w:val="en-US"/>
        </w:rPr>
        <w:t>NTTM</w:t>
      </w:r>
      <w:r>
        <w:t xml:space="preserve">: Предоставление доступа к системе» </w:t>
      </w:r>
      <w:r w:rsidR="00803C98">
        <w:t>пользователю необходимо при создании заявки на портале OTRS указать тему заявки и заполнить все обязательные поля, содержащие информацию о заявке.</w:t>
      </w:r>
    </w:p>
    <w:p w:rsidR="004553C8" w:rsidRDefault="004553C8">
      <w:pPr>
        <w:pStyle w:val="20"/>
      </w:pPr>
      <w:bookmarkStart w:id="41" w:name="_Toc85037469"/>
      <w:r>
        <w:t>Классификация обращения</w:t>
      </w:r>
      <w:bookmarkEnd w:id="41"/>
    </w:p>
    <w:p w:rsidR="004553C8" w:rsidRPr="004553C8" w:rsidRDefault="004553C8" w:rsidP="004553C8">
      <w:r w:rsidRPr="004553C8">
        <w:t xml:space="preserve">Обращение в </w:t>
      </w:r>
      <w:r w:rsidR="000371E7">
        <w:t>OTRS</w:t>
      </w:r>
      <w:r w:rsidRPr="004553C8">
        <w:t xml:space="preserve"> будет отнесено к типу «</w:t>
      </w:r>
      <w:r w:rsidR="005C2A38">
        <w:t>Запрос на обслуживание</w:t>
      </w:r>
      <w:r w:rsidRPr="004553C8">
        <w:t>».</w:t>
      </w:r>
      <w:r w:rsidR="00776D5C">
        <w:t xml:space="preserve"> </w:t>
      </w:r>
    </w:p>
    <w:p w:rsidR="00515E17" w:rsidRDefault="00515E17" w:rsidP="00515E17">
      <w:pPr>
        <w:pStyle w:val="20"/>
      </w:pPr>
      <w:bookmarkStart w:id="42" w:name="_Toc85037470"/>
      <w:r w:rsidRPr="00515E17">
        <w:t>Назначение исполнителя</w:t>
      </w:r>
      <w:bookmarkEnd w:id="42"/>
    </w:p>
    <w:p w:rsidR="003B6D63" w:rsidRPr="00AE00CA" w:rsidRDefault="00776D5C" w:rsidP="003B6D63">
      <w:r>
        <w:t>Рассмотрение</w:t>
      </w:r>
      <w:r w:rsidR="007E38E8">
        <w:t xml:space="preserve"> обращений с типом «</w:t>
      </w:r>
      <w:r w:rsidR="00980AD2">
        <w:t>Запрос на обслуживание</w:t>
      </w:r>
      <w:r w:rsidR="007E38E8">
        <w:t xml:space="preserve">» осуществляется сотрудниками 1ЛТП. </w:t>
      </w:r>
      <w:r w:rsidR="003B6D63">
        <w:t>Назначение исполнителя соответствует уже описанному для типа «</w:t>
      </w:r>
      <w:r w:rsidR="007A22F6">
        <w:t>Техническая поддержка</w:t>
      </w:r>
      <w:r w:rsidR="003B6D63">
        <w:t xml:space="preserve">» (см. п. </w:t>
      </w:r>
      <w:r w:rsidR="003B6D63">
        <w:fldChar w:fldCharType="begin"/>
      </w:r>
      <w:r w:rsidR="003B6D63">
        <w:instrText xml:space="preserve"> REF _Ref46323814 \w \h </w:instrText>
      </w:r>
      <w:r w:rsidR="003B6D63">
        <w:fldChar w:fldCharType="separate"/>
      </w:r>
      <w:r w:rsidR="003B6D63">
        <w:t>6.3</w:t>
      </w:r>
      <w:r w:rsidR="003B6D63">
        <w:fldChar w:fldCharType="end"/>
      </w:r>
      <w:r w:rsidR="003B6D63">
        <w:t>).</w:t>
      </w:r>
    </w:p>
    <w:p w:rsidR="00AE444B" w:rsidRDefault="00AE444B" w:rsidP="00AE444B">
      <w:pPr>
        <w:pStyle w:val="30"/>
      </w:pPr>
      <w:bookmarkStart w:id="43" w:name="_Toc85037471"/>
      <w:r>
        <w:t>Решение обращения</w:t>
      </w:r>
      <w:bookmarkEnd w:id="43"/>
    </w:p>
    <w:p w:rsidR="00246FC0" w:rsidRDefault="00437F92" w:rsidP="00AE444B">
      <w:r w:rsidRPr="00932717">
        <w:t>В процессе</w:t>
      </w:r>
      <w:r w:rsidR="00776D5C" w:rsidRPr="00932717">
        <w:t xml:space="preserve"> рассмотрени</w:t>
      </w:r>
      <w:r w:rsidRPr="00932717">
        <w:t>я</w:t>
      </w:r>
      <w:r w:rsidR="00776D5C" w:rsidRPr="00932717">
        <w:t xml:space="preserve"> обращение проходит цепочку согласования, список согласующих</w:t>
      </w:r>
      <w:r w:rsidR="00246FC0" w:rsidRPr="00932717">
        <w:t xml:space="preserve"> </w:t>
      </w:r>
      <w:r w:rsidR="00096536" w:rsidRPr="00932717">
        <w:t>отличается в зависимости от принадлежности к МРФ</w:t>
      </w:r>
      <w:r w:rsidR="00776D5C" w:rsidRPr="00932717">
        <w:t xml:space="preserve">. </w:t>
      </w:r>
      <w:r w:rsidR="00096536" w:rsidRPr="00932717">
        <w:t xml:space="preserve">Список кураторов </w:t>
      </w:r>
      <w:r w:rsidR="00C62341">
        <w:t xml:space="preserve">от МРФ по </w:t>
      </w:r>
      <w:r w:rsidR="00096536" w:rsidRPr="00932717">
        <w:t>Систем</w:t>
      </w:r>
      <w:r w:rsidR="00C62341">
        <w:t>е</w:t>
      </w:r>
      <w:r w:rsidR="00096536" w:rsidRPr="00932717">
        <w:t xml:space="preserve"> указан в </w:t>
      </w:r>
      <w:r w:rsidR="00096536" w:rsidRPr="00932717">
        <w:fldChar w:fldCharType="begin"/>
      </w:r>
      <w:r w:rsidR="00096536" w:rsidRPr="00932717">
        <w:instrText xml:space="preserve"> REF приложение1 \h </w:instrText>
      </w:r>
      <w:r w:rsidR="00CE407B" w:rsidRPr="00932717">
        <w:instrText xml:space="preserve"> \* MERGEFORMAT </w:instrText>
      </w:r>
      <w:r w:rsidR="00096536" w:rsidRPr="00932717">
        <w:fldChar w:fldCharType="separate"/>
      </w:r>
      <w:r w:rsidR="00096536" w:rsidRPr="00932717">
        <w:t>Приложени</w:t>
      </w:r>
      <w:r w:rsidR="007A22F6" w:rsidRPr="00932717">
        <w:t>и</w:t>
      </w:r>
      <w:r w:rsidR="00096536" w:rsidRPr="00932717">
        <w:t xml:space="preserve"> 1</w:t>
      </w:r>
      <w:r w:rsidR="00096536" w:rsidRPr="00932717">
        <w:fldChar w:fldCharType="end"/>
      </w:r>
      <w:r w:rsidR="00096536" w:rsidRPr="00932717">
        <w:t>.</w:t>
      </w:r>
    </w:p>
    <w:p w:rsidR="00AE444B" w:rsidRDefault="00AE444B" w:rsidP="00AE444B">
      <w:r>
        <w:t>Права в системе назначаются согласно заполненно</w:t>
      </w:r>
      <w:r w:rsidR="003B6D63">
        <w:t>й</w:t>
      </w:r>
      <w:r>
        <w:t xml:space="preserve"> и согласованно</w:t>
      </w:r>
      <w:r w:rsidR="003B6D63">
        <w:t>й</w:t>
      </w:r>
      <w:r>
        <w:t xml:space="preserve"> заявк</w:t>
      </w:r>
      <w:r w:rsidR="003B6D63">
        <w:t>е на портале OTRS</w:t>
      </w:r>
      <w:r>
        <w:t>.</w:t>
      </w:r>
    </w:p>
    <w:p w:rsidR="00AE444B" w:rsidRDefault="007B5406" w:rsidP="00AE444B">
      <w:r>
        <w:t>П</w:t>
      </w:r>
      <w:r w:rsidR="00AE444B">
        <w:t xml:space="preserve">ользователю системы отправляется </w:t>
      </w:r>
      <w:r>
        <w:t xml:space="preserve">уведомление </w:t>
      </w:r>
      <w:r w:rsidR="00AE444B">
        <w:t xml:space="preserve">о </w:t>
      </w:r>
      <w:r>
        <w:t>решении заявки и текст решения</w:t>
      </w:r>
      <w:r w:rsidR="00AE444B">
        <w:t>.</w:t>
      </w:r>
    </w:p>
    <w:p w:rsidR="00AE444B" w:rsidRPr="00AE444B" w:rsidRDefault="00AE444B" w:rsidP="00AE444B">
      <w:r>
        <w:t xml:space="preserve">Закрытие </w:t>
      </w:r>
      <w:r w:rsidR="00960E67">
        <w:t>обращения</w:t>
      </w:r>
      <w:r>
        <w:t xml:space="preserve"> соответствует уже описанному для типа «</w:t>
      </w:r>
      <w:r w:rsidR="007A22F6">
        <w:t>Техническая поддержка</w:t>
      </w:r>
      <w:r>
        <w:t xml:space="preserve">» (см. п. </w:t>
      </w:r>
      <w:r>
        <w:fldChar w:fldCharType="begin"/>
      </w:r>
      <w:r>
        <w:instrText xml:space="preserve"> REF _Ref46324133 \w \h </w:instrText>
      </w:r>
      <w:r>
        <w:fldChar w:fldCharType="separate"/>
      </w:r>
      <w:r>
        <w:t>6.4.3</w:t>
      </w:r>
      <w:r>
        <w:fldChar w:fldCharType="end"/>
      </w:r>
      <w:r>
        <w:t>).</w:t>
      </w:r>
    </w:p>
    <w:p w:rsidR="003B572C" w:rsidRDefault="003B572C" w:rsidP="003B572C">
      <w:pPr>
        <w:pStyle w:val="11"/>
      </w:pPr>
      <w:bookmarkStart w:id="44" w:name="_Toc85037472"/>
      <w:r w:rsidRPr="003B572C">
        <w:t>Алгоритм предоставления услуги «Решение проблем с доступом»</w:t>
      </w:r>
      <w:bookmarkEnd w:id="44"/>
    </w:p>
    <w:p w:rsidR="003B572C" w:rsidRDefault="003B572C" w:rsidP="003B572C">
      <w:pPr>
        <w:pStyle w:val="20"/>
      </w:pPr>
      <w:bookmarkStart w:id="45" w:name="_Toc85037473"/>
      <w:r>
        <w:t>Регистрация обращения</w:t>
      </w:r>
      <w:bookmarkEnd w:id="45"/>
    </w:p>
    <w:p w:rsidR="007A22F6" w:rsidRDefault="007A22F6" w:rsidP="007A22F6">
      <w:r>
        <w:t>Для корректной обработки обращения по услуге «</w:t>
      </w:r>
      <w:r>
        <w:rPr>
          <w:lang w:val="en-US"/>
        </w:rPr>
        <w:t>NTTM</w:t>
      </w:r>
      <w:r>
        <w:t xml:space="preserve">: </w:t>
      </w:r>
      <w:r w:rsidRPr="003B572C">
        <w:t>Решение проблем с доступом</w:t>
      </w:r>
      <w:r>
        <w:t xml:space="preserve">» пользователю необходимо при создании заявки на портале OTRS указать тему заявки и </w:t>
      </w:r>
      <w:r w:rsidR="00A954BF">
        <w:t xml:space="preserve">заполнить все обязательные поля, содержащие </w:t>
      </w:r>
      <w:r>
        <w:t>информацию о заявке.</w:t>
      </w:r>
    </w:p>
    <w:p w:rsidR="00AE00CA" w:rsidRDefault="00AE00CA">
      <w:pPr>
        <w:pStyle w:val="20"/>
      </w:pPr>
      <w:bookmarkStart w:id="46" w:name="_Toc85037474"/>
      <w:r>
        <w:t>Классификация обращения</w:t>
      </w:r>
      <w:bookmarkEnd w:id="46"/>
    </w:p>
    <w:p w:rsidR="00AE00CA" w:rsidRPr="00AE00CA" w:rsidRDefault="00AE00CA" w:rsidP="00AE00CA">
      <w:r w:rsidRPr="00AE00CA">
        <w:t xml:space="preserve">Обращение в </w:t>
      </w:r>
      <w:r w:rsidR="000371E7">
        <w:t>OTRS</w:t>
      </w:r>
      <w:r w:rsidRPr="00AE00CA">
        <w:t xml:space="preserve"> будет отнесено к типу «Инцидент».</w:t>
      </w:r>
    </w:p>
    <w:p w:rsidR="00AE00CA" w:rsidRDefault="00AE00CA">
      <w:pPr>
        <w:pStyle w:val="20"/>
      </w:pPr>
      <w:bookmarkStart w:id="47" w:name="_Toc85037475"/>
      <w:r>
        <w:t>Назначение исполнителя</w:t>
      </w:r>
      <w:bookmarkEnd w:id="47"/>
    </w:p>
    <w:p w:rsidR="00AE00CA" w:rsidRPr="00AE00CA" w:rsidRDefault="009A7076" w:rsidP="00AE00CA">
      <w:r w:rsidRPr="009A7076">
        <w:t>Рассмотрение обращений с типом «</w:t>
      </w:r>
      <w:r w:rsidR="003B59B2" w:rsidRPr="00AE00CA">
        <w:t>Инцидент</w:t>
      </w:r>
      <w:r w:rsidRPr="009A7076">
        <w:t>» осуществляется сотрудниками 1ЛТП.</w:t>
      </w:r>
      <w:r w:rsidR="00C62341" w:rsidRPr="00C62341">
        <w:t xml:space="preserve"> </w:t>
      </w:r>
      <w:r>
        <w:t>Если обращение не удается решить на 1ЛТП</w:t>
      </w:r>
      <w:r w:rsidR="00C62341" w:rsidRPr="00C62341">
        <w:t xml:space="preserve">, инцидент </w:t>
      </w:r>
      <w:r>
        <w:t>передают на 2ЛТП</w:t>
      </w:r>
      <w:r w:rsidR="00C62341" w:rsidRPr="00C62341">
        <w:t>.</w:t>
      </w:r>
      <w:r>
        <w:t xml:space="preserve"> </w:t>
      </w:r>
      <w:r w:rsidR="00763615">
        <w:t>Н</w:t>
      </w:r>
      <w:r w:rsidR="00AE00CA">
        <w:t>азначение исполнителя по обращению соответствует уже описанному для типа «</w:t>
      </w:r>
      <w:r w:rsidR="007A22F6">
        <w:t>Техническая поддержка</w:t>
      </w:r>
      <w:r w:rsidR="00AE00CA">
        <w:t xml:space="preserve">» (см. п. </w:t>
      </w:r>
      <w:r w:rsidR="00AE00CA">
        <w:fldChar w:fldCharType="begin"/>
      </w:r>
      <w:r w:rsidR="00AE00CA">
        <w:instrText xml:space="preserve"> REF _Ref46323814 \w \h </w:instrText>
      </w:r>
      <w:r w:rsidR="00AE00CA">
        <w:fldChar w:fldCharType="separate"/>
      </w:r>
      <w:r w:rsidR="00AE00CA">
        <w:t>6.3</w:t>
      </w:r>
      <w:r w:rsidR="00AE00CA">
        <w:fldChar w:fldCharType="end"/>
      </w:r>
      <w:r w:rsidR="00AE00CA">
        <w:t>).</w:t>
      </w:r>
    </w:p>
    <w:p w:rsidR="00943908" w:rsidRDefault="00943908">
      <w:pPr>
        <w:pStyle w:val="20"/>
      </w:pPr>
      <w:bookmarkStart w:id="48" w:name="_Toc85037476"/>
      <w:r>
        <w:t>Работа по обращению</w:t>
      </w:r>
      <w:bookmarkEnd w:id="48"/>
    </w:p>
    <w:p w:rsidR="00943908" w:rsidRDefault="00B177C2" w:rsidP="00B177C2">
      <w:pPr>
        <w:pStyle w:val="30"/>
      </w:pPr>
      <w:bookmarkStart w:id="49" w:name="_Toc85037477"/>
      <w:r w:rsidRPr="00B177C2">
        <w:t>Проверка корректности и достаточности информации по обращению</w:t>
      </w:r>
      <w:bookmarkEnd w:id="49"/>
    </w:p>
    <w:p w:rsidR="00B177C2" w:rsidRDefault="00B177C2" w:rsidP="00B177C2">
      <w:r>
        <w:t>Сотрудником 2ЛТП в работу принимаются обращения в случаях, если в обращении зафиксированы:</w:t>
      </w:r>
    </w:p>
    <w:p w:rsidR="00B177C2" w:rsidRDefault="00B177C2" w:rsidP="00B177C2">
      <w:pPr>
        <w:pStyle w:val="Bullet1"/>
      </w:pPr>
      <w:r>
        <w:t>ФИО</w:t>
      </w:r>
      <w:r w:rsidR="00BB6CDE">
        <w:t xml:space="preserve"> (обязательная информация)</w:t>
      </w:r>
      <w:r>
        <w:t>;</w:t>
      </w:r>
    </w:p>
    <w:p w:rsidR="00B177C2" w:rsidRDefault="008902D8" w:rsidP="00B177C2">
      <w:pPr>
        <w:pStyle w:val="Bullet1"/>
      </w:pPr>
      <w:r>
        <w:t>Л</w:t>
      </w:r>
      <w:r w:rsidR="00B177C2">
        <w:t>огин/адрес электронной почты</w:t>
      </w:r>
      <w:r w:rsidR="00BB6CDE">
        <w:t xml:space="preserve"> (обязательная информация)</w:t>
      </w:r>
      <w:r w:rsidR="00B177C2">
        <w:t>;</w:t>
      </w:r>
    </w:p>
    <w:p w:rsidR="00B177C2" w:rsidRDefault="008902D8" w:rsidP="00B177C2">
      <w:pPr>
        <w:pStyle w:val="Bullet1"/>
      </w:pPr>
      <w:r>
        <w:t>О</w:t>
      </w:r>
      <w:r w:rsidR="00B177C2">
        <w:t>писание проблемы</w:t>
      </w:r>
      <w:r w:rsidR="00BB6CDE">
        <w:t xml:space="preserve"> (обязательная информация)</w:t>
      </w:r>
      <w:r w:rsidR="00B177C2">
        <w:t>;</w:t>
      </w:r>
    </w:p>
    <w:p w:rsidR="00B177C2" w:rsidRDefault="008902D8" w:rsidP="00B177C2">
      <w:pPr>
        <w:pStyle w:val="Bullet1"/>
      </w:pPr>
      <w:r>
        <w:t>П</w:t>
      </w:r>
      <w:r w:rsidR="00B177C2">
        <w:t>рилагается скриншот</w:t>
      </w:r>
      <w:r w:rsidR="00BB6CDE">
        <w:t xml:space="preserve"> (дополнительная информация)</w:t>
      </w:r>
      <w:r w:rsidR="00B177C2">
        <w:t>.</w:t>
      </w:r>
    </w:p>
    <w:p w:rsidR="00943908" w:rsidRPr="00943908" w:rsidRDefault="00B177C2" w:rsidP="00B177C2">
      <w:r>
        <w:t xml:space="preserve">Если в обращении недостаточно данных для решения запроса, исполнитель может запросить дополнительную информацию у инициатора обращения. При этом время, выделенное на решение данного обращения в </w:t>
      </w:r>
      <w:r w:rsidR="000371E7">
        <w:t>OTRS</w:t>
      </w:r>
      <w:r>
        <w:t>, приостанавливается до получения дополнительной информации (скриншот экрана, более подробное описание проблемы и т.п.) от инициатора обращения.</w:t>
      </w:r>
    </w:p>
    <w:p w:rsidR="00B177C2" w:rsidRDefault="00180400" w:rsidP="00180400">
      <w:pPr>
        <w:pStyle w:val="30"/>
      </w:pPr>
      <w:bookmarkStart w:id="50" w:name="_Toc85037478"/>
      <w:r w:rsidRPr="00180400">
        <w:t>Исследование и диагностика</w:t>
      </w:r>
      <w:bookmarkEnd w:id="50"/>
    </w:p>
    <w:p w:rsidR="00180400" w:rsidRDefault="00180400" w:rsidP="00180400">
      <w:r>
        <w:t xml:space="preserve">Сотрудником </w:t>
      </w:r>
      <w:r w:rsidR="00C77223">
        <w:t>1</w:t>
      </w:r>
      <w:r>
        <w:t>ЛТП производится диагностика Системы и исследование по выяснению причины отсутствия доступа к системе (корректность введенного имени пользователя и пароля, корректность адреса входа, наличие доступа к серверу по сети и т.д.). Для получения дополнительной информации по обстоятельствам возникновения неисправности исполнитель связывается с инициатором обращения.</w:t>
      </w:r>
    </w:p>
    <w:p w:rsidR="00180400" w:rsidRPr="00180400" w:rsidRDefault="00180400" w:rsidP="00180400">
      <w:r>
        <w:t xml:space="preserve">В случае если </w:t>
      </w:r>
      <w:r w:rsidR="005E0368">
        <w:t xml:space="preserve">исполнитель на </w:t>
      </w:r>
      <w:r w:rsidR="00C77223">
        <w:t>1</w:t>
      </w:r>
      <w:r w:rsidR="00B01B1D">
        <w:t xml:space="preserve"> ЛТП не может</w:t>
      </w:r>
      <w:r>
        <w:t xml:space="preserve"> решить проблему, по инциденту </w:t>
      </w:r>
      <w:r w:rsidR="00630089">
        <w:t xml:space="preserve">создается </w:t>
      </w:r>
      <w:r w:rsidR="003467A7">
        <w:t>за</w:t>
      </w:r>
      <w:r w:rsidR="00616D67">
        <w:t>дача</w:t>
      </w:r>
      <w:r w:rsidR="00630089">
        <w:t xml:space="preserve"> </w:t>
      </w:r>
      <w:r>
        <w:t xml:space="preserve">на </w:t>
      </w:r>
      <w:r w:rsidR="00C77223">
        <w:t>2</w:t>
      </w:r>
      <w:r w:rsidR="00C0715D">
        <w:t>ЛТП</w:t>
      </w:r>
      <w:r w:rsidR="007833EB">
        <w:t>.</w:t>
      </w:r>
      <w:r w:rsidR="00F5043D">
        <w:t xml:space="preserve"> </w:t>
      </w:r>
      <w:r w:rsidR="007833EB">
        <w:t>П</w:t>
      </w:r>
      <w:r w:rsidR="00F5043D">
        <w:t>ри этом обращение</w:t>
      </w:r>
      <w:r w:rsidR="007833EB">
        <w:t xml:space="preserve">, принятое сотрудником </w:t>
      </w:r>
      <w:r w:rsidR="00C77223">
        <w:t>1</w:t>
      </w:r>
      <w:r w:rsidR="007833EB">
        <w:t xml:space="preserve">ЛТП в работу, </w:t>
      </w:r>
      <w:r w:rsidR="00F5043D">
        <w:t xml:space="preserve">остается открытым до момента решения проблемы на </w:t>
      </w:r>
      <w:r w:rsidR="00C77223">
        <w:t>2</w:t>
      </w:r>
      <w:r w:rsidR="00F5043D">
        <w:t>ЛТП</w:t>
      </w:r>
      <w:r>
        <w:t xml:space="preserve">. Далее обработка заявки выполняется в соответствии с разделом </w:t>
      </w:r>
      <w:r>
        <w:fldChar w:fldCharType="begin"/>
      </w:r>
      <w:r>
        <w:instrText xml:space="preserve"> REF _Ref46324928 \w \h </w:instrText>
      </w:r>
      <w:r>
        <w:fldChar w:fldCharType="separate"/>
      </w:r>
      <w:r>
        <w:t>6</w:t>
      </w:r>
      <w:r>
        <w:fldChar w:fldCharType="end"/>
      </w:r>
      <w:r>
        <w:t>.</w:t>
      </w:r>
    </w:p>
    <w:p w:rsidR="00F001AE" w:rsidRDefault="00F001AE">
      <w:pPr>
        <w:pStyle w:val="30"/>
      </w:pPr>
      <w:bookmarkStart w:id="51" w:name="_Toc85037479"/>
      <w:r>
        <w:t>Решение обращения</w:t>
      </w:r>
      <w:bookmarkEnd w:id="51"/>
    </w:p>
    <w:p w:rsidR="00F001AE" w:rsidRDefault="00F001AE" w:rsidP="00F001AE">
      <w:r w:rsidRPr="00F001AE">
        <w:t xml:space="preserve">Сотрудник </w:t>
      </w:r>
      <w:r w:rsidR="00C77223">
        <w:t>1</w:t>
      </w:r>
      <w:r w:rsidRPr="00F001AE">
        <w:t>ЛТП устраняет неисправность, восстанавливает доступ пользователя к системе, проверяет корректность решения инцидента.</w:t>
      </w:r>
    </w:p>
    <w:p w:rsidR="00F001AE" w:rsidRPr="00F001AE" w:rsidRDefault="00F001AE" w:rsidP="00F001AE">
      <w:r>
        <w:t xml:space="preserve">Закрытие </w:t>
      </w:r>
      <w:r w:rsidR="00680256">
        <w:t>обращения</w:t>
      </w:r>
      <w:r>
        <w:t xml:space="preserve"> соответствует уже описанному для типа «</w:t>
      </w:r>
      <w:r w:rsidR="007A22F6">
        <w:t>Техническая поддержка</w:t>
      </w:r>
      <w:r>
        <w:t xml:space="preserve">» (см. п. </w:t>
      </w:r>
      <w:r>
        <w:fldChar w:fldCharType="begin"/>
      </w:r>
      <w:r>
        <w:instrText xml:space="preserve"> REF _Ref46324133 \w \h </w:instrText>
      </w:r>
      <w:r>
        <w:fldChar w:fldCharType="separate"/>
      </w:r>
      <w:r>
        <w:t>6.4.3</w:t>
      </w:r>
      <w:r>
        <w:fldChar w:fldCharType="end"/>
      </w:r>
      <w:r>
        <w:t>).</w:t>
      </w:r>
    </w:p>
    <w:p w:rsidR="008F74C4" w:rsidRDefault="008F74C4" w:rsidP="008F74C4">
      <w:pPr>
        <w:pStyle w:val="11"/>
      </w:pPr>
      <w:bookmarkStart w:id="52" w:name="_Toc85037480"/>
      <w:r w:rsidRPr="008F74C4">
        <w:t>Алгоритм предоставления услуги «Запрос на доработку»</w:t>
      </w:r>
      <w:bookmarkEnd w:id="52"/>
    </w:p>
    <w:p w:rsidR="008F74C4" w:rsidRDefault="008F74C4" w:rsidP="008F74C4">
      <w:pPr>
        <w:pStyle w:val="20"/>
      </w:pPr>
      <w:bookmarkStart w:id="53" w:name="_Ref46325520"/>
      <w:bookmarkStart w:id="54" w:name="_Toc85037481"/>
      <w:r>
        <w:t>Регистрация обращения</w:t>
      </w:r>
      <w:bookmarkEnd w:id="53"/>
      <w:bookmarkEnd w:id="54"/>
    </w:p>
    <w:p w:rsidR="004258DC" w:rsidRDefault="004258DC" w:rsidP="004258DC">
      <w:r>
        <w:t>Для создания заявки на</w:t>
      </w:r>
      <w:r w:rsidR="008F74C4">
        <w:t xml:space="preserve"> доработку Системы пользователю необходимо созда</w:t>
      </w:r>
      <w:r>
        <w:t>ть</w:t>
      </w:r>
      <w:r w:rsidR="008F74C4">
        <w:t xml:space="preserve"> </w:t>
      </w:r>
      <w:r w:rsidR="00616D67">
        <w:t>задач</w:t>
      </w:r>
      <w:r>
        <w:t>у</w:t>
      </w:r>
      <w:r w:rsidR="00616D67">
        <w:t xml:space="preserve"> в </w:t>
      </w:r>
      <w:r w:rsidR="00616D67">
        <w:rPr>
          <w:lang w:val="en-US"/>
        </w:rPr>
        <w:t>JIRA</w:t>
      </w:r>
      <w:r>
        <w:t>.</w:t>
      </w:r>
      <w:r w:rsidR="00C760AB">
        <w:t xml:space="preserve"> </w:t>
      </w:r>
      <w:r>
        <w:t xml:space="preserve">Для этого необходимо зайти на проект </w:t>
      </w:r>
      <w:r w:rsidRPr="00A85F8E">
        <w:t>OSSTTMB2B</w:t>
      </w:r>
      <w:r>
        <w:t xml:space="preserve"> в </w:t>
      </w:r>
      <w:r w:rsidRPr="00107939">
        <w:rPr>
          <w:lang w:val="en-US"/>
        </w:rPr>
        <w:t>JIRA</w:t>
      </w:r>
      <w:r w:rsidRPr="00A85F8E">
        <w:t xml:space="preserve"> </w:t>
      </w:r>
      <w:r>
        <w:t xml:space="preserve">по адресу: </w:t>
      </w:r>
      <w:hyperlink r:id="rId22" w:history="1">
        <w:r w:rsidRPr="00A85F8E">
          <w:rPr>
            <w:rStyle w:val="ab"/>
          </w:rPr>
          <w:t>https://ihelp.rt.ru/projects/OSSTTMB2B</w:t>
        </w:r>
      </w:hyperlink>
      <w:r>
        <w:t xml:space="preserve"> и нажать кнопку «Создать задачу». Откроется окно «Создание задачи», в котором необходимо заполнить обязательные строки: «Проект», «Тип задачи», «Тема». В блоке «Описание» необходимо указать следующую информацию:</w:t>
      </w:r>
    </w:p>
    <w:p w:rsidR="004258DC" w:rsidRDefault="004258DC" w:rsidP="004258DC">
      <w:pPr>
        <w:pStyle w:val="Bullet2"/>
        <w:numPr>
          <w:ilvl w:val="0"/>
          <w:numId w:val="24"/>
        </w:numPr>
        <w:ind w:left="1276"/>
      </w:pPr>
      <w:r>
        <w:t>ФИО пользователя.</w:t>
      </w:r>
    </w:p>
    <w:p w:rsidR="004258DC" w:rsidRDefault="004258DC" w:rsidP="004258DC">
      <w:pPr>
        <w:pStyle w:val="Bullet2"/>
        <w:numPr>
          <w:ilvl w:val="0"/>
          <w:numId w:val="24"/>
        </w:numPr>
        <w:ind w:left="1276"/>
      </w:pPr>
      <w:r>
        <w:t>Роль пользователя в Системе (оператор, администратор, куратор и т.д.)</w:t>
      </w:r>
    </w:p>
    <w:p w:rsidR="004258DC" w:rsidRDefault="004258DC" w:rsidP="004258DC">
      <w:pPr>
        <w:pStyle w:val="Bullet2"/>
        <w:numPr>
          <w:ilvl w:val="0"/>
          <w:numId w:val="24"/>
        </w:numPr>
        <w:ind w:left="1276"/>
      </w:pPr>
      <w:r>
        <w:t xml:space="preserve">Электронная почта. </w:t>
      </w:r>
    </w:p>
    <w:p w:rsidR="004258DC" w:rsidRDefault="004258DC" w:rsidP="004258DC">
      <w:pPr>
        <w:pStyle w:val="Bullet2"/>
        <w:numPr>
          <w:ilvl w:val="0"/>
          <w:numId w:val="24"/>
        </w:numPr>
        <w:ind w:left="1276"/>
      </w:pPr>
      <w:r>
        <w:t>Краткое описание сути проблемы с точки зрения пользователя в формате «Я, как пользователь/администратор (и др.) хочу иметь возможность …».</w:t>
      </w:r>
    </w:p>
    <w:p w:rsidR="004258DC" w:rsidRDefault="004258DC" w:rsidP="004258DC">
      <w:pPr>
        <w:pStyle w:val="Bullet2"/>
        <w:numPr>
          <w:ilvl w:val="0"/>
          <w:numId w:val="24"/>
        </w:numPr>
        <w:ind w:left="1276"/>
      </w:pPr>
      <w:r>
        <w:t>Подробное описание результата, которого пытается достичь пользователь.</w:t>
      </w:r>
    </w:p>
    <w:p w:rsidR="004258DC" w:rsidRDefault="004258DC" w:rsidP="004258DC">
      <w:r>
        <w:t xml:space="preserve"> В блоке</w:t>
      </w:r>
      <w:r w:rsidRPr="00997C88">
        <w:t xml:space="preserve"> «Вложени</w:t>
      </w:r>
      <w:r>
        <w:t>е» следует прикрепить скриншот</w:t>
      </w:r>
      <w:r w:rsidRPr="00997C88">
        <w:t xml:space="preserve"> экрана при воспроизведении ошибок или системных сообщений.</w:t>
      </w:r>
      <w:r>
        <w:t xml:space="preserve"> После заполнения всей необходимой информации по задаче необходимо нажать кнопку «Создать» для отправки задачи в работу.</w:t>
      </w:r>
    </w:p>
    <w:p w:rsidR="00640A1B" w:rsidRDefault="00640A1B">
      <w:pPr>
        <w:pStyle w:val="20"/>
      </w:pPr>
      <w:bookmarkStart w:id="55" w:name="_Toc85037482"/>
      <w:r>
        <w:t>Классификация обращения</w:t>
      </w:r>
      <w:bookmarkEnd w:id="55"/>
    </w:p>
    <w:p w:rsidR="00640A1B" w:rsidRPr="00640A1B" w:rsidRDefault="004144E5" w:rsidP="00640A1B">
      <w:r>
        <w:t xml:space="preserve">Задача в </w:t>
      </w:r>
      <w:r>
        <w:rPr>
          <w:lang w:val="en-US"/>
        </w:rPr>
        <w:t>JIRA</w:t>
      </w:r>
      <w:r w:rsidR="00640A1B" w:rsidRPr="00640A1B">
        <w:t xml:space="preserve"> будет </w:t>
      </w:r>
      <w:r w:rsidRPr="00640A1B">
        <w:t>отнесен</w:t>
      </w:r>
      <w:r>
        <w:t>а</w:t>
      </w:r>
      <w:r w:rsidRPr="00640A1B">
        <w:t xml:space="preserve"> </w:t>
      </w:r>
      <w:r w:rsidR="00640A1B" w:rsidRPr="00640A1B">
        <w:t>к типу «</w:t>
      </w:r>
      <w:r w:rsidR="00640A1B">
        <w:t xml:space="preserve">Запрос на </w:t>
      </w:r>
      <w:r w:rsidR="005A678C">
        <w:t>изменение</w:t>
      </w:r>
      <w:r w:rsidR="00640A1B" w:rsidRPr="00640A1B">
        <w:t>».</w:t>
      </w:r>
    </w:p>
    <w:p w:rsidR="00640A1B" w:rsidRDefault="00640A1B">
      <w:pPr>
        <w:pStyle w:val="20"/>
      </w:pPr>
      <w:bookmarkStart w:id="56" w:name="_Toc85037483"/>
      <w:r>
        <w:t>Назначение исполнителя</w:t>
      </w:r>
      <w:bookmarkEnd w:id="56"/>
    </w:p>
    <w:p w:rsidR="00640A1B" w:rsidRDefault="00640A1B" w:rsidP="00640A1B">
      <w:r>
        <w:t xml:space="preserve">Назначение исполнителя по обращению с типом «Запрос на </w:t>
      </w:r>
      <w:r w:rsidR="005A678C">
        <w:t>изменение</w:t>
      </w:r>
      <w:r w:rsidR="00E06893">
        <w:t xml:space="preserve">» осуществляется </w:t>
      </w:r>
      <w:r w:rsidR="00203B5D">
        <w:t>Г</w:t>
      </w:r>
      <w:r w:rsidR="00E62A84">
        <w:t xml:space="preserve">руппой развития </w:t>
      </w:r>
      <w:r w:rsidR="007B5A79">
        <w:t>С</w:t>
      </w:r>
      <w:r w:rsidR="00E62A84">
        <w:t>истемы</w:t>
      </w:r>
      <w:r>
        <w:t>.</w:t>
      </w:r>
    </w:p>
    <w:p w:rsidR="00F47F9D" w:rsidRDefault="00F47F9D">
      <w:pPr>
        <w:pStyle w:val="20"/>
      </w:pPr>
      <w:bookmarkStart w:id="57" w:name="_Toc85037484"/>
      <w:r>
        <w:t>Работа по обращению</w:t>
      </w:r>
      <w:bookmarkEnd w:id="57"/>
    </w:p>
    <w:p w:rsidR="00F47F9D" w:rsidRDefault="00F47F9D" w:rsidP="00F47F9D">
      <w:pPr>
        <w:pStyle w:val="30"/>
      </w:pPr>
      <w:bookmarkStart w:id="58" w:name="_Toc85037485"/>
      <w:r w:rsidRPr="00F47F9D">
        <w:t>Проверка корректности и достаточности информации по обращению</w:t>
      </w:r>
      <w:bookmarkEnd w:id="58"/>
    </w:p>
    <w:p w:rsidR="00F47F9D" w:rsidRDefault="00F47F9D" w:rsidP="00F47F9D">
      <w:r>
        <w:t xml:space="preserve">Сотрудником </w:t>
      </w:r>
      <w:r w:rsidR="007B5A79">
        <w:t>Группы развития</w:t>
      </w:r>
      <w:r w:rsidR="00C33D69">
        <w:t xml:space="preserve"> </w:t>
      </w:r>
      <w:r>
        <w:t xml:space="preserve">в работу принимаются обращения в случаях, если в обращении корректно зафиксированы все перечисленные в п. </w:t>
      </w:r>
      <w:r>
        <w:fldChar w:fldCharType="begin"/>
      </w:r>
      <w:r>
        <w:instrText xml:space="preserve"> REF _Ref46325520 \w \h </w:instrText>
      </w:r>
      <w:r>
        <w:fldChar w:fldCharType="separate"/>
      </w:r>
      <w:r w:rsidR="00EC1D8C">
        <w:t>9</w:t>
      </w:r>
      <w:r>
        <w:t>.1</w:t>
      </w:r>
      <w:r>
        <w:fldChar w:fldCharType="end"/>
      </w:r>
      <w:r>
        <w:t xml:space="preserve"> данные.</w:t>
      </w:r>
    </w:p>
    <w:p w:rsidR="00F47F9D" w:rsidRPr="00F47F9D" w:rsidRDefault="00F47F9D" w:rsidP="00F47F9D">
      <w:r>
        <w:t>Если в обращении недостаточно данных для решения запроса, исполнитель может запросить дополнительную информацию у инициатора обращения. При этом время, выделенное на решение данного обращения, приос</w:t>
      </w:r>
      <w:r w:rsidR="00EC1D8C">
        <w:t>т</w:t>
      </w:r>
      <w:r>
        <w:t>анавливается до получения дополнительной информации (скриншот экрана, более подробное описание проблемы и т.п.) от инициатора обращения.</w:t>
      </w:r>
    </w:p>
    <w:p w:rsidR="00F47F9D" w:rsidRDefault="00F47F9D">
      <w:pPr>
        <w:pStyle w:val="30"/>
      </w:pPr>
      <w:bookmarkStart w:id="59" w:name="_Toc85037486"/>
      <w:r>
        <w:t>Исследование и диагностика</w:t>
      </w:r>
      <w:bookmarkEnd w:id="59"/>
    </w:p>
    <w:p w:rsidR="00F47F9D" w:rsidRDefault="00F47F9D" w:rsidP="00F47F9D">
      <w:r>
        <w:t xml:space="preserve">Сотрудником </w:t>
      </w:r>
      <w:r w:rsidR="00EC1D8C">
        <w:t>Группы развития</w:t>
      </w:r>
      <w:r w:rsidR="002341A8">
        <w:t xml:space="preserve"> </w:t>
      </w:r>
      <w:r>
        <w:t xml:space="preserve">производится </w:t>
      </w:r>
      <w:r w:rsidR="00B42436">
        <w:t xml:space="preserve">исследование на предмет наличия в Системе </w:t>
      </w:r>
      <w:r>
        <w:t xml:space="preserve">возможности </w:t>
      </w:r>
      <w:r w:rsidR="00AE199F">
        <w:t>реализации</w:t>
      </w:r>
      <w:r>
        <w:t xml:space="preserve"> запрошенного в обращении </w:t>
      </w:r>
      <w:r w:rsidR="00B42436">
        <w:t>изменения функционала</w:t>
      </w:r>
      <w:r>
        <w:t>. В случае наличия такой возможности</w:t>
      </w:r>
      <w:r w:rsidR="00050858">
        <w:t xml:space="preserve"> и после прохождения всех соответствующих согласований, </w:t>
      </w:r>
      <w:r w:rsidR="00B05E2C">
        <w:t xml:space="preserve">Группа </w:t>
      </w:r>
      <w:r w:rsidR="00B05E2C" w:rsidRPr="00B05E2C">
        <w:t>развити</w:t>
      </w:r>
      <w:r w:rsidR="00B05E2C">
        <w:t>я</w:t>
      </w:r>
      <w:r w:rsidR="00B05E2C" w:rsidRPr="00B05E2C">
        <w:t xml:space="preserve"> дораб</w:t>
      </w:r>
      <w:r w:rsidR="00B05E2C">
        <w:t>атывает</w:t>
      </w:r>
      <w:r w:rsidR="00B05E2C" w:rsidRPr="00B05E2C">
        <w:t xml:space="preserve"> </w:t>
      </w:r>
      <w:r w:rsidR="00B05E2C">
        <w:t>С</w:t>
      </w:r>
      <w:r w:rsidR="00B05E2C" w:rsidRPr="00B05E2C">
        <w:t>истему под требования пользователя</w:t>
      </w:r>
      <w:r w:rsidR="00B05E2C">
        <w:t xml:space="preserve">. </w:t>
      </w:r>
      <w:r w:rsidR="00844868">
        <w:t>Добавление нового функционала в Систему производится в</w:t>
      </w:r>
      <w:r w:rsidR="00B05E2C">
        <w:t xml:space="preserve"> рамках релиза или </w:t>
      </w:r>
      <w:proofErr w:type="spellStart"/>
      <w:r w:rsidR="00B05E2C">
        <w:t>патча</w:t>
      </w:r>
      <w:proofErr w:type="spellEnd"/>
      <w:r>
        <w:t>.</w:t>
      </w:r>
    </w:p>
    <w:p w:rsidR="00F47F9D" w:rsidRPr="00F47F9D" w:rsidRDefault="00F47F9D" w:rsidP="00F47F9D">
      <w:r>
        <w:t xml:space="preserve">При отсутствии в Системе возможности </w:t>
      </w:r>
      <w:r w:rsidR="00AE199F">
        <w:t>реализации</w:t>
      </w:r>
      <w:r>
        <w:t xml:space="preserve"> запрошенного </w:t>
      </w:r>
      <w:r w:rsidR="00AE199F">
        <w:t>функционала</w:t>
      </w:r>
      <w:r>
        <w:t xml:space="preserve">, </w:t>
      </w:r>
      <w:r w:rsidR="000C30DB">
        <w:t xml:space="preserve">сотрудник </w:t>
      </w:r>
      <w:r w:rsidR="00A40DC3">
        <w:t>направляет</w:t>
      </w:r>
      <w:r w:rsidR="000C30DB">
        <w:t xml:space="preserve"> ответ пользователю о невозможности выполнения обращения и закрывает обращение.</w:t>
      </w:r>
    </w:p>
    <w:p w:rsidR="000A08F4" w:rsidRDefault="000A08F4">
      <w:pPr>
        <w:pStyle w:val="30"/>
      </w:pPr>
      <w:bookmarkStart w:id="60" w:name="_Toc85037487"/>
      <w:r>
        <w:t>Решение обращения</w:t>
      </w:r>
      <w:bookmarkEnd w:id="60"/>
    </w:p>
    <w:p w:rsidR="000A08F4" w:rsidRDefault="000A08F4" w:rsidP="000A08F4">
      <w:r w:rsidRPr="00F001AE">
        <w:t xml:space="preserve">Сотрудник </w:t>
      </w:r>
      <w:r w:rsidR="00E32B94">
        <w:t>Группы развития</w:t>
      </w:r>
      <w:r w:rsidRPr="00F001AE">
        <w:t xml:space="preserve"> </w:t>
      </w:r>
      <w:r>
        <w:t>проводит консультацию пользователя, предоставляет эксплуатационную документацию и закрывает обращение</w:t>
      </w:r>
      <w:r w:rsidRPr="00F001AE">
        <w:t>.</w:t>
      </w:r>
    </w:p>
    <w:p w:rsidR="000A08F4" w:rsidRPr="00F001AE" w:rsidRDefault="000A08F4" w:rsidP="000A08F4">
      <w:r>
        <w:t xml:space="preserve">Закрытие </w:t>
      </w:r>
      <w:r w:rsidR="00BF0D8B">
        <w:t>обращения</w:t>
      </w:r>
      <w:r>
        <w:t xml:space="preserve"> соответствует уже описанному для типа «</w:t>
      </w:r>
      <w:r w:rsidR="005B3827">
        <w:t>Запрос на доработку</w:t>
      </w:r>
      <w:r>
        <w:t xml:space="preserve">» (см. п. </w:t>
      </w:r>
      <w:r>
        <w:fldChar w:fldCharType="begin"/>
      </w:r>
      <w:r>
        <w:instrText xml:space="preserve"> REF _Ref46324133 \w \h </w:instrText>
      </w:r>
      <w:r>
        <w:fldChar w:fldCharType="separate"/>
      </w:r>
      <w:r>
        <w:t>6.4.3</w:t>
      </w:r>
      <w:r>
        <w:fldChar w:fldCharType="end"/>
      </w:r>
      <w:r>
        <w:t>).</w:t>
      </w:r>
    </w:p>
    <w:p w:rsidR="00EC4BC7" w:rsidRDefault="00EC4BC7" w:rsidP="00EC4BC7">
      <w:pPr>
        <w:pStyle w:val="11"/>
      </w:pPr>
      <w:bookmarkStart w:id="61" w:name="_Ref46326418"/>
      <w:bookmarkStart w:id="62" w:name="_Toc85037488"/>
      <w:r>
        <w:t>Поддержка интеграционных интерфейсов</w:t>
      </w:r>
      <w:bookmarkEnd w:id="61"/>
      <w:bookmarkEnd w:id="62"/>
    </w:p>
    <w:p w:rsidR="00EC4BC7" w:rsidRDefault="00EC4BC7" w:rsidP="00EC4BC7">
      <w:pPr>
        <w:pStyle w:val="20"/>
      </w:pPr>
      <w:bookmarkStart w:id="63" w:name="_Toc85037489"/>
      <w:r>
        <w:t xml:space="preserve">Алгоритм обработки инцидентов, связанных с дефектом в работе интерфейсов интеграции в </w:t>
      </w:r>
      <w:r w:rsidR="00003128">
        <w:t>Системе</w:t>
      </w:r>
      <w:r>
        <w:t xml:space="preserve"> или смежных с ней систем</w:t>
      </w:r>
      <w:bookmarkEnd w:id="63"/>
    </w:p>
    <w:p w:rsidR="00EC4BC7" w:rsidRDefault="00EC4BC7" w:rsidP="00EC4BC7">
      <w:r>
        <w:t>По инцидентам, связанным с работой интерфейсов интеграции на стороне Системы, проводится анализ и диагностика проблемы.</w:t>
      </w:r>
    </w:p>
    <w:p w:rsidR="00EC4BC7" w:rsidRDefault="00EC4BC7" w:rsidP="00EC4BC7">
      <w:r>
        <w:t>В случае, если проблема определена на стороне Системы, сотрудники 2ЛТП решают проблему в установленном порядке. Устраняется неисправность, восстанавливается работоспособность системы, проверяется корректность решения инцидента.</w:t>
      </w:r>
    </w:p>
    <w:p w:rsidR="00EC4BC7" w:rsidRDefault="00EC4BC7" w:rsidP="00EC4BC7">
      <w:r>
        <w:t xml:space="preserve">В случае если проблема определена на стороне смежной системы, в рамках инцидента в </w:t>
      </w:r>
      <w:r w:rsidR="000371E7">
        <w:t>OTRS</w:t>
      </w:r>
      <w:r>
        <w:t xml:space="preserve"> создается связанная заявка на соответствующую услугу на ТП смежной системы.</w:t>
      </w:r>
    </w:p>
    <w:p w:rsidR="00EC4BC7" w:rsidRDefault="00EC4BC7" w:rsidP="00EC4BC7">
      <w:r>
        <w:t>Алгоритм обработки инцидентов, связанных с дефектами в работе интерфейсов интеграции на стороне Системы или смежных с ней систем идентичны услуге «</w:t>
      </w:r>
      <w:r w:rsidR="005B3827">
        <w:t>Запрос на доработку</w:t>
      </w:r>
      <w:r>
        <w:t xml:space="preserve">» (см. раздел </w:t>
      </w:r>
      <w:r>
        <w:fldChar w:fldCharType="begin"/>
      </w:r>
      <w:r>
        <w:instrText xml:space="preserve"> REF _Ref46325983 \w \h </w:instrText>
      </w:r>
      <w:r>
        <w:fldChar w:fldCharType="separate"/>
      </w:r>
      <w:r>
        <w:t>6</w:t>
      </w:r>
      <w:r>
        <w:fldChar w:fldCharType="end"/>
      </w:r>
      <w:r>
        <w:t>).</w:t>
      </w:r>
    </w:p>
    <w:p w:rsidR="0069179E" w:rsidRDefault="0069179E" w:rsidP="0069179E">
      <w:pPr>
        <w:pStyle w:val="11"/>
      </w:pPr>
      <w:bookmarkStart w:id="64" w:name="_Ref52466096"/>
      <w:bookmarkStart w:id="65" w:name="_Toc85037490"/>
      <w:r w:rsidRPr="0069179E">
        <w:t xml:space="preserve">Рассылка уведомлений пользователям </w:t>
      </w:r>
      <w:r>
        <w:t>Системы</w:t>
      </w:r>
      <w:bookmarkEnd w:id="64"/>
      <w:bookmarkEnd w:id="65"/>
    </w:p>
    <w:p w:rsidR="000B5885" w:rsidRDefault="000B5885" w:rsidP="000B5885">
      <w:r>
        <w:t xml:space="preserve">Информационная рассылка для пользователей Системы </w:t>
      </w:r>
      <w:r w:rsidR="00E65D6B">
        <w:t>осуществляется 2ЛТП.</w:t>
      </w:r>
    </w:p>
    <w:p w:rsidR="00AB0748" w:rsidRDefault="000B5885" w:rsidP="000B5885">
      <w:r>
        <w:t xml:space="preserve">Рассылка осуществляется </w:t>
      </w:r>
      <w:r w:rsidR="00AB0748">
        <w:t>с темой письма</w:t>
      </w:r>
      <w:r w:rsidR="00AB0748" w:rsidRPr="00AB0748">
        <w:t xml:space="preserve"> </w:t>
      </w:r>
      <w:r w:rsidR="00AB0748">
        <w:t>«</w:t>
      </w:r>
      <w:r w:rsidR="00AB0748" w:rsidRPr="00AB0748">
        <w:t>Информационное письмо NTTM</w:t>
      </w:r>
      <w:r w:rsidR="00AB0748">
        <w:t xml:space="preserve">» с электронного адреса </w:t>
      </w:r>
      <w:hyperlink r:id="rId23" w:history="1">
        <w:r w:rsidR="00AB0748" w:rsidRPr="00C24949">
          <w:rPr>
            <w:rStyle w:val="ab"/>
          </w:rPr>
          <w:t>NTTM-support@RT.RU</w:t>
        </w:r>
      </w:hyperlink>
      <w:r w:rsidR="00AB0748">
        <w:t xml:space="preserve"> </w:t>
      </w:r>
      <w:r w:rsidR="00AB0748" w:rsidRPr="00AB0748">
        <w:t>на</w:t>
      </w:r>
      <w:r w:rsidR="00C043BC">
        <w:t xml:space="preserve"> адреса</w:t>
      </w:r>
      <w:r w:rsidR="00AB0748" w:rsidRPr="00AB0748">
        <w:t xml:space="preserve"> всех пользователей системы</w:t>
      </w:r>
      <w:r w:rsidR="00AB0748">
        <w:t>.</w:t>
      </w:r>
      <w:r w:rsidR="00AB0748" w:rsidRPr="00AB0748">
        <w:t xml:space="preserve"> </w:t>
      </w:r>
    </w:p>
    <w:p w:rsidR="000B5885" w:rsidRDefault="00AB0748" w:rsidP="000B5885">
      <w:r>
        <w:t>В</w:t>
      </w:r>
      <w:r w:rsidRPr="00AB0748">
        <w:t xml:space="preserve">ыгрузка </w:t>
      </w:r>
      <w:r>
        <w:t xml:space="preserve">адресов </w:t>
      </w:r>
      <w:r w:rsidRPr="00AB0748">
        <w:t xml:space="preserve">пользователей осуществляется из </w:t>
      </w:r>
      <w:r>
        <w:t>БД</w:t>
      </w:r>
      <w:r w:rsidRPr="00AB0748">
        <w:t xml:space="preserve"> </w:t>
      </w:r>
      <w:r w:rsidR="00C043BC">
        <w:t>С</w:t>
      </w:r>
      <w:r w:rsidRPr="00AB0748">
        <w:t>истемы на регулярной основе для поддержания актуальности списка адресатов</w:t>
      </w:r>
      <w:r w:rsidR="000B5885">
        <w:t>.</w:t>
      </w:r>
    </w:p>
    <w:p w:rsidR="000B5885" w:rsidRDefault="000B5885" w:rsidP="000B5885">
      <w:r>
        <w:t>Рассылка осуществляется по случаю:</w:t>
      </w:r>
    </w:p>
    <w:p w:rsidR="000B5885" w:rsidRDefault="007D2414" w:rsidP="000B5885">
      <w:pPr>
        <w:pStyle w:val="Bullet1"/>
      </w:pPr>
      <w:r>
        <w:t>В</w:t>
      </w:r>
      <w:r w:rsidR="000B5885">
        <w:t>ыхода нового релиза или исправления дефектов (не позднее чем за 24 часа до начала работ);</w:t>
      </w:r>
    </w:p>
    <w:p w:rsidR="000B5885" w:rsidRDefault="007D2414" w:rsidP="000B5885">
      <w:pPr>
        <w:pStyle w:val="Bullet1"/>
      </w:pPr>
      <w:r>
        <w:t>П</w:t>
      </w:r>
      <w:r w:rsidR="000B5885">
        <w:t xml:space="preserve">лановой недоступности Системы </w:t>
      </w:r>
      <w:r w:rsidR="00E4010F">
        <w:t xml:space="preserve">или части функционала в связи с проведением работ </w:t>
      </w:r>
      <w:r w:rsidR="000B5885">
        <w:t>(не позднее чем за 24 часа до начала работ</w:t>
      </w:r>
      <w:r w:rsidR="00E4010F">
        <w:t>);</w:t>
      </w:r>
    </w:p>
    <w:p w:rsidR="00E4010F" w:rsidRDefault="007D2414" w:rsidP="000B5885">
      <w:pPr>
        <w:pStyle w:val="Bullet1"/>
      </w:pPr>
      <w:r>
        <w:t>В</w:t>
      </w:r>
      <w:r w:rsidR="00E4010F">
        <w:t>неплановой недоступности Системы</w:t>
      </w:r>
      <w:r w:rsidR="00161280">
        <w:t xml:space="preserve"> (</w:t>
      </w:r>
      <w:r w:rsidR="00E4010F">
        <w:t>проведение внеплановых работ, недоступность Системы из-за аварии и т.д.</w:t>
      </w:r>
      <w:r w:rsidR="00161280">
        <w:t>)</w:t>
      </w:r>
      <w:r w:rsidR="00E4010F">
        <w:t>;</w:t>
      </w:r>
    </w:p>
    <w:p w:rsidR="00F56E97" w:rsidRDefault="00F56E97" w:rsidP="000B5885">
      <w:pPr>
        <w:pStyle w:val="Bullet1"/>
      </w:pPr>
      <w:r>
        <w:t>Восстановления доступности Системы;</w:t>
      </w:r>
    </w:p>
    <w:p w:rsidR="00161280" w:rsidRDefault="007D2414" w:rsidP="00161280">
      <w:pPr>
        <w:pStyle w:val="Bullet1"/>
      </w:pPr>
      <w:r>
        <w:t>О</w:t>
      </w:r>
      <w:r w:rsidR="00161280">
        <w:t>бновления информации о Системе и прочим случаям.</w:t>
      </w:r>
    </w:p>
    <w:p w:rsidR="009C6405" w:rsidRPr="000B5885" w:rsidRDefault="009C6405" w:rsidP="009C6405">
      <w:pPr>
        <w:pStyle w:val="11"/>
      </w:pPr>
      <w:bookmarkStart w:id="66" w:name="_Ref46323557"/>
      <w:bookmarkStart w:id="67" w:name="_Toc85037491"/>
      <w:r w:rsidRPr="009C6405">
        <w:t>Выполнение обновлений ПО Системы</w:t>
      </w:r>
      <w:bookmarkEnd w:id="66"/>
      <w:bookmarkEnd w:id="67"/>
    </w:p>
    <w:p w:rsidR="002928D9" w:rsidRDefault="009C6405" w:rsidP="009F43BB">
      <w:r>
        <w:t>Развертывание новых версий ПО Системы выполняет 2ЛТП. Развертывание должно производиться таким образом, чтобы максимально снизить риски и отрицательное воздействие на функционирование системы и работу пользователей с Системой.</w:t>
      </w:r>
      <w:r w:rsidR="00844868">
        <w:t xml:space="preserve"> </w:t>
      </w:r>
    </w:p>
    <w:p w:rsidR="00844868" w:rsidRDefault="00844868" w:rsidP="00844868">
      <w:r w:rsidRPr="00844868">
        <w:t xml:space="preserve">2ЛТП не позднее чем за сутки до предполагаемой установки релиза согласовывает в СУПР предстоящие работы с бизнес-владельцами </w:t>
      </w:r>
      <w:r>
        <w:t>С</w:t>
      </w:r>
      <w:r w:rsidRPr="00844868">
        <w:t>истемы</w:t>
      </w:r>
      <w:r>
        <w:t>.</w:t>
      </w:r>
      <w:r w:rsidR="002928D9">
        <w:t xml:space="preserve"> </w:t>
      </w:r>
      <w:r>
        <w:t>В случае согласования проведения работ</w:t>
      </w:r>
      <w:r w:rsidR="002928D9">
        <w:t>,</w:t>
      </w:r>
      <w:r>
        <w:t xml:space="preserve"> 2ЛТП организует массовую рассылку оповещения пользователям о предстоящих работах. </w:t>
      </w:r>
    </w:p>
    <w:p w:rsidR="0022031F" w:rsidRDefault="009C6405" w:rsidP="00106BAC">
      <w:r>
        <w:t xml:space="preserve">К письму </w:t>
      </w:r>
      <w:r w:rsidR="00461D3A">
        <w:t>прилагается</w:t>
      </w:r>
      <w:r>
        <w:t xml:space="preserve"> список изменений в </w:t>
      </w:r>
      <w:r w:rsidR="00183BB9">
        <w:t xml:space="preserve">Системе </w:t>
      </w:r>
      <w:r>
        <w:t xml:space="preserve">с внедрением нового релиза. А также </w:t>
      </w:r>
      <w:r w:rsidR="00461D3A">
        <w:t xml:space="preserve">указывается </w:t>
      </w:r>
      <w:r>
        <w:t xml:space="preserve">планируемое время начала и окончания работ. </w:t>
      </w:r>
      <w:bookmarkEnd w:id="6"/>
    </w:p>
    <w:sectPr w:rsidR="0022031F" w:rsidSect="00106BAC">
      <w:headerReference w:type="default" r:id="rId24"/>
      <w:headerReference w:type="first" r:id="rId25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78C" w:rsidRDefault="000D778C" w:rsidP="00651C3F">
      <w:pPr>
        <w:spacing w:line="240" w:lineRule="auto"/>
      </w:pPr>
      <w:r>
        <w:separator/>
      </w:r>
    </w:p>
  </w:endnote>
  <w:endnote w:type="continuationSeparator" w:id="0">
    <w:p w:rsidR="000D778C" w:rsidRDefault="000D778C" w:rsidP="00651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5E" w:rsidRDefault="00D44D5E" w:rsidP="00E356A9">
    <w:pPr>
      <w:pStyle w:val="a8"/>
      <w:jc w:val="center"/>
    </w:pPr>
    <w:r w:rsidRPr="00E356A9">
      <w:t>Москва 20</w:t>
    </w:r>
    <w:r w:rsidR="00F82E7C">
      <w:rPr>
        <w:lang w:val="en-US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5E" w:rsidRDefault="00D44D5E" w:rsidP="00E50560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78C" w:rsidRDefault="000D778C" w:rsidP="00651C3F">
      <w:pPr>
        <w:spacing w:line="240" w:lineRule="auto"/>
      </w:pPr>
      <w:r>
        <w:separator/>
      </w:r>
    </w:p>
  </w:footnote>
  <w:footnote w:type="continuationSeparator" w:id="0">
    <w:p w:rsidR="000D778C" w:rsidRDefault="000D778C" w:rsidP="00651C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7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9"/>
      <w:gridCol w:w="4544"/>
      <w:gridCol w:w="1921"/>
    </w:tblGrid>
    <w:tr w:rsidR="00D44D5E" w:rsidRPr="00F81907" w:rsidTr="006C365D">
      <w:trPr>
        <w:trHeight w:val="983"/>
      </w:trPr>
      <w:tc>
        <w:tcPr>
          <w:tcW w:w="2949" w:type="dxa"/>
          <w:vAlign w:val="center"/>
        </w:tcPr>
        <w:p w:rsidR="00D44D5E" w:rsidRDefault="00D44D5E" w:rsidP="000B6C2D">
          <w:pPr>
            <w:pStyle w:val="af"/>
            <w:rPr>
              <w:rFonts w:cs="Times New Roman"/>
              <w:szCs w:val="24"/>
            </w:rPr>
          </w:pPr>
          <w:r>
            <w:rPr>
              <w:rFonts w:cs="Times New Roman"/>
              <w:noProof/>
              <w:szCs w:val="24"/>
              <w:lang w:eastAsia="ru-RU" w:bidi="ar-SA"/>
            </w:rPr>
            <w:drawing>
              <wp:anchor distT="0" distB="0" distL="114300" distR="114300" simplePos="0" relativeHeight="251662336" behindDoc="1" locked="0" layoutInCell="1" allowOverlap="1" wp14:anchorId="498907F4" wp14:editId="2902E85E">
                <wp:simplePos x="0" y="0"/>
                <wp:positionH relativeFrom="column">
                  <wp:posOffset>-756285</wp:posOffset>
                </wp:positionH>
                <wp:positionV relativeFrom="paragraph">
                  <wp:posOffset>-635</wp:posOffset>
                </wp:positionV>
                <wp:extent cx="1377315" cy="614045"/>
                <wp:effectExtent l="0" t="0" r="0" b="0"/>
                <wp:wrapThrough wrapText="bothSides">
                  <wp:wrapPolygon edited="0">
                    <wp:start x="2091" y="1340"/>
                    <wp:lineTo x="896" y="6701"/>
                    <wp:lineTo x="598" y="19433"/>
                    <wp:lineTo x="5079" y="19433"/>
                    <wp:lineTo x="20913" y="16083"/>
                    <wp:lineTo x="20913" y="12732"/>
                    <wp:lineTo x="12548" y="8041"/>
                    <wp:lineTo x="3585" y="1340"/>
                    <wp:lineTo x="2091" y="134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T_full_logo-RGB_Horizontal_ru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614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44D5E" w:rsidRPr="00AB234C" w:rsidRDefault="00D44D5E" w:rsidP="00AB234C"/>
      </w:tc>
      <w:tc>
        <w:tcPr>
          <w:tcW w:w="6465" w:type="dxa"/>
          <w:gridSpan w:val="2"/>
          <w:vAlign w:val="center"/>
        </w:tcPr>
        <w:p w:rsidR="00D44D5E" w:rsidRPr="00F81907" w:rsidRDefault="004A1EC1" w:rsidP="000B6C2D">
          <w:pPr>
            <w:pStyle w:val="TableNormal"/>
          </w:pPr>
          <w:fldSimple w:instr=" DOCPROPERTY  Subject  \* MERGEFORMAT ">
            <w:r w:rsidR="00D44D5E">
              <w:t>Система управления инцидентами на сетях связи «Ростелеком» (</w:t>
            </w:r>
            <w:r w:rsidR="00106BAC">
              <w:t>NTTM</w:t>
            </w:r>
            <w:r w:rsidR="00D44D5E">
              <w:t>)</w:t>
            </w:r>
          </w:fldSimple>
        </w:p>
      </w:tc>
    </w:tr>
    <w:tr w:rsidR="00D44D5E" w:rsidRPr="00F81907" w:rsidTr="006C365D">
      <w:trPr>
        <w:trHeight w:val="448"/>
      </w:trPr>
      <w:tc>
        <w:tcPr>
          <w:tcW w:w="2949" w:type="dxa"/>
          <w:vAlign w:val="center"/>
        </w:tcPr>
        <w:p w:rsidR="00D44D5E" w:rsidRPr="00F81907" w:rsidRDefault="00D44D5E" w:rsidP="0085397C">
          <w:pPr>
            <w:pStyle w:val="TableNormal"/>
          </w:pPr>
          <w:r>
            <w:t xml:space="preserve">Редакция: </w:t>
          </w:r>
          <w:fldSimple w:instr=" DOCPROPERTY  Редакция  \* MERGEFORMAT ">
            <w:r w:rsidR="0085397C">
              <w:t>5</w:t>
            </w:r>
            <w:r>
              <w:t>.0</w:t>
            </w:r>
          </w:fldSimple>
        </w:p>
      </w:tc>
      <w:tc>
        <w:tcPr>
          <w:tcW w:w="4544" w:type="dxa"/>
          <w:vAlign w:val="center"/>
        </w:tcPr>
        <w:p w:rsidR="00D44D5E" w:rsidRPr="00F81907" w:rsidRDefault="004A1EC1" w:rsidP="000B6C2D">
          <w:pPr>
            <w:pStyle w:val="TableNormal"/>
            <w:jc w:val="center"/>
          </w:pPr>
          <w:fldSimple w:instr=" DOCPROPERTY  Title  \* MERGEFORMAT ">
            <w:r w:rsidR="00D44D5E">
              <w:t>Регламент эксплуатации</w:t>
            </w:r>
          </w:fldSimple>
        </w:p>
      </w:tc>
      <w:tc>
        <w:tcPr>
          <w:tcW w:w="1921" w:type="dxa"/>
          <w:vAlign w:val="center"/>
        </w:tcPr>
        <w:p w:rsidR="00D44D5E" w:rsidRPr="00F81907" w:rsidRDefault="00D44D5E" w:rsidP="000B6C2D">
          <w:pPr>
            <w:pStyle w:val="TableNormal"/>
          </w:pPr>
          <w:r w:rsidRPr="00F81907">
            <w:t xml:space="preserve">Стр. </w:t>
          </w:r>
          <w:r w:rsidRPr="00F81907">
            <w:fldChar w:fldCharType="begin"/>
          </w:r>
          <w:r w:rsidRPr="00F81907">
            <w:instrText xml:space="preserve"> PAGE </w:instrText>
          </w:r>
          <w:r w:rsidRPr="00F81907">
            <w:fldChar w:fldCharType="separate"/>
          </w:r>
          <w:r w:rsidR="00A71F79">
            <w:rPr>
              <w:noProof/>
            </w:rPr>
            <w:t>3</w:t>
          </w:r>
          <w:r w:rsidRPr="00F81907">
            <w:fldChar w:fldCharType="end"/>
          </w:r>
          <w:r w:rsidRPr="00F81907">
            <w:t xml:space="preserve"> из </w:t>
          </w:r>
          <w:r w:rsidRPr="00F81907">
            <w:fldChar w:fldCharType="begin"/>
          </w:r>
          <w:r w:rsidRPr="00F81907">
            <w:instrText xml:space="preserve"> NUMPAGES </w:instrText>
          </w:r>
          <w:r w:rsidRPr="00F81907">
            <w:fldChar w:fldCharType="separate"/>
          </w:r>
          <w:r w:rsidR="00A71F79">
            <w:rPr>
              <w:noProof/>
            </w:rPr>
            <w:t>18</w:t>
          </w:r>
          <w:r w:rsidRPr="00F81907">
            <w:fldChar w:fldCharType="end"/>
          </w:r>
        </w:p>
      </w:tc>
    </w:tr>
  </w:tbl>
  <w:p w:rsidR="00D44D5E" w:rsidRDefault="00D44D5E" w:rsidP="00E06F76">
    <w:pPr>
      <w:pStyle w:val="a6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5E" w:rsidRPr="005A39D8" w:rsidRDefault="00D44D5E" w:rsidP="005A39D8">
    <w:pPr>
      <w:pStyle w:val="a6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7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9"/>
      <w:gridCol w:w="4544"/>
      <w:gridCol w:w="1921"/>
    </w:tblGrid>
    <w:tr w:rsidR="00D44D5E" w:rsidRPr="00F81907" w:rsidTr="00EE7345">
      <w:trPr>
        <w:trHeight w:val="983"/>
      </w:trPr>
      <w:tc>
        <w:tcPr>
          <w:tcW w:w="2949" w:type="dxa"/>
          <w:vAlign w:val="center"/>
        </w:tcPr>
        <w:p w:rsidR="00D44D5E" w:rsidRDefault="00D44D5E" w:rsidP="00856D45">
          <w:pPr>
            <w:pStyle w:val="af"/>
            <w:rPr>
              <w:rFonts w:cs="Times New Roman"/>
              <w:szCs w:val="24"/>
            </w:rPr>
          </w:pPr>
          <w:r>
            <w:rPr>
              <w:rFonts w:cs="Times New Roman"/>
              <w:noProof/>
              <w:szCs w:val="24"/>
              <w:lang w:eastAsia="ru-RU" w:bidi="ar-SA"/>
            </w:rPr>
            <w:drawing>
              <wp:anchor distT="0" distB="0" distL="114300" distR="114300" simplePos="0" relativeHeight="251664384" behindDoc="1" locked="0" layoutInCell="1" allowOverlap="1" wp14:anchorId="6F9937FC" wp14:editId="6405B695">
                <wp:simplePos x="0" y="0"/>
                <wp:positionH relativeFrom="column">
                  <wp:posOffset>-756285</wp:posOffset>
                </wp:positionH>
                <wp:positionV relativeFrom="paragraph">
                  <wp:posOffset>-635</wp:posOffset>
                </wp:positionV>
                <wp:extent cx="1377315" cy="614045"/>
                <wp:effectExtent l="0" t="0" r="0" b="0"/>
                <wp:wrapThrough wrapText="bothSides">
                  <wp:wrapPolygon edited="0">
                    <wp:start x="2091" y="1340"/>
                    <wp:lineTo x="896" y="6701"/>
                    <wp:lineTo x="598" y="19433"/>
                    <wp:lineTo x="5079" y="19433"/>
                    <wp:lineTo x="20913" y="16083"/>
                    <wp:lineTo x="20913" y="12732"/>
                    <wp:lineTo x="12548" y="8041"/>
                    <wp:lineTo x="3585" y="1340"/>
                    <wp:lineTo x="2091" y="1340"/>
                  </wp:wrapPolygon>
                </wp:wrapThrough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T_full_logo-RGB_Horizontal_ru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614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44D5E" w:rsidRPr="00AB234C" w:rsidRDefault="00D44D5E" w:rsidP="00856D45"/>
      </w:tc>
      <w:tc>
        <w:tcPr>
          <w:tcW w:w="6465" w:type="dxa"/>
          <w:gridSpan w:val="2"/>
          <w:vAlign w:val="center"/>
        </w:tcPr>
        <w:p w:rsidR="00D44D5E" w:rsidRPr="00F81907" w:rsidRDefault="004A1EC1" w:rsidP="00856D45">
          <w:pPr>
            <w:pStyle w:val="TableNormal"/>
          </w:pPr>
          <w:fldSimple w:instr=" DOCPROPERTY  Subject  \* MERGEFORMAT ">
            <w:r w:rsidR="00D44D5E">
              <w:t>Система управления инцидентами на сетях связи «Ростелеком» (</w:t>
            </w:r>
            <w:r w:rsidR="00106BAC">
              <w:t>NTTM</w:t>
            </w:r>
            <w:r w:rsidR="00D44D5E">
              <w:t>)</w:t>
            </w:r>
          </w:fldSimple>
        </w:p>
      </w:tc>
    </w:tr>
    <w:tr w:rsidR="00D44D5E" w:rsidRPr="00F81907" w:rsidTr="00EE7345">
      <w:trPr>
        <w:trHeight w:val="448"/>
      </w:trPr>
      <w:tc>
        <w:tcPr>
          <w:tcW w:w="2949" w:type="dxa"/>
          <w:vAlign w:val="center"/>
        </w:tcPr>
        <w:p w:rsidR="00D44D5E" w:rsidRPr="00F81907" w:rsidRDefault="00D44D5E" w:rsidP="00320C88">
          <w:pPr>
            <w:pStyle w:val="TableNormal"/>
          </w:pPr>
          <w:r>
            <w:t xml:space="preserve">Редакция: </w:t>
          </w:r>
          <w:fldSimple w:instr=" DOCPROPERTY  Редакция  \* MERGEFORMAT ">
            <w:r w:rsidR="00320C88">
              <w:t>5</w:t>
            </w:r>
            <w:r>
              <w:t>.0</w:t>
            </w:r>
          </w:fldSimple>
        </w:p>
      </w:tc>
      <w:tc>
        <w:tcPr>
          <w:tcW w:w="4544" w:type="dxa"/>
          <w:vAlign w:val="center"/>
        </w:tcPr>
        <w:p w:rsidR="00D44D5E" w:rsidRPr="00F81907" w:rsidRDefault="004A1EC1" w:rsidP="00856D45">
          <w:pPr>
            <w:pStyle w:val="TableNormal"/>
            <w:jc w:val="center"/>
          </w:pPr>
          <w:fldSimple w:instr=" DOCPROPERTY  Title  \* MERGEFORMAT ">
            <w:r w:rsidR="00D44D5E">
              <w:t>Регламент эксплуатации</w:t>
            </w:r>
          </w:fldSimple>
        </w:p>
      </w:tc>
      <w:tc>
        <w:tcPr>
          <w:tcW w:w="1921" w:type="dxa"/>
          <w:vAlign w:val="center"/>
        </w:tcPr>
        <w:p w:rsidR="00D44D5E" w:rsidRPr="00F81907" w:rsidRDefault="00D44D5E" w:rsidP="00856D45">
          <w:pPr>
            <w:pStyle w:val="TableNormal"/>
          </w:pPr>
          <w:r w:rsidRPr="00F81907">
            <w:t xml:space="preserve">Стр. </w:t>
          </w:r>
          <w:r w:rsidRPr="00F81907">
            <w:fldChar w:fldCharType="begin"/>
          </w:r>
          <w:r w:rsidRPr="00F81907">
            <w:instrText xml:space="preserve"> PAGE </w:instrText>
          </w:r>
          <w:r w:rsidRPr="00F81907">
            <w:fldChar w:fldCharType="separate"/>
          </w:r>
          <w:r w:rsidR="00A71F79">
            <w:rPr>
              <w:noProof/>
            </w:rPr>
            <w:t>2</w:t>
          </w:r>
          <w:r w:rsidRPr="00F81907">
            <w:fldChar w:fldCharType="end"/>
          </w:r>
          <w:r w:rsidRPr="00F81907">
            <w:t xml:space="preserve"> из </w:t>
          </w:r>
          <w:r w:rsidRPr="00F81907">
            <w:fldChar w:fldCharType="begin"/>
          </w:r>
          <w:r w:rsidRPr="00F81907">
            <w:instrText xml:space="preserve"> NUMPAGES </w:instrText>
          </w:r>
          <w:r w:rsidRPr="00F81907">
            <w:fldChar w:fldCharType="separate"/>
          </w:r>
          <w:r w:rsidR="00A71F79">
            <w:rPr>
              <w:noProof/>
            </w:rPr>
            <w:t>18</w:t>
          </w:r>
          <w:r w:rsidRPr="00F81907">
            <w:fldChar w:fldCharType="end"/>
          </w:r>
        </w:p>
      </w:tc>
    </w:tr>
  </w:tbl>
  <w:p w:rsidR="00D44D5E" w:rsidRPr="007E6E8C" w:rsidRDefault="00D44D5E" w:rsidP="007E6E8C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5E" w:rsidRPr="005A19B5" w:rsidRDefault="00D44D5E" w:rsidP="005A19B5">
    <w:pPr>
      <w:pStyle w:val="a6"/>
      <w:ind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5E" w:rsidRPr="007E6E8C" w:rsidRDefault="00D44D5E" w:rsidP="007E6E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5A4AB6E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 w15:restartNumberingAfterBreak="0">
    <w:nsid w:val="00A2048B"/>
    <w:multiLevelType w:val="hybridMultilevel"/>
    <w:tmpl w:val="D04EFEE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A7D1C90"/>
    <w:multiLevelType w:val="multilevel"/>
    <w:tmpl w:val="505C3726"/>
    <w:lvl w:ilvl="0">
      <w:start w:val="1"/>
      <w:numFmt w:val="russianUpper"/>
      <w:pStyle w:val="a0"/>
      <w:lvlText w:val="Приложение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C98458E"/>
    <w:multiLevelType w:val="hybridMultilevel"/>
    <w:tmpl w:val="4AC8572C"/>
    <w:lvl w:ilvl="0" w:tplc="351CFE80">
      <w:start w:val="1"/>
      <w:numFmt w:val="bullet"/>
      <w:pStyle w:val="Bullet1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5A3730"/>
    <w:multiLevelType w:val="hybridMultilevel"/>
    <w:tmpl w:val="F5AC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D5749"/>
    <w:multiLevelType w:val="hybridMultilevel"/>
    <w:tmpl w:val="C45C8336"/>
    <w:lvl w:ilvl="0" w:tplc="FA40FFDE">
      <w:start w:val="1"/>
      <w:numFmt w:val="bullet"/>
      <w:pStyle w:val="Bullet2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0F7339"/>
    <w:multiLevelType w:val="multilevel"/>
    <w:tmpl w:val="B95CA92A"/>
    <w:styleLink w:val="1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907" w:firstLine="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361" w:firstLine="0"/>
      </w:pPr>
      <w:rPr>
        <w:rFonts w:hint="default"/>
      </w:rPr>
    </w:lvl>
    <w:lvl w:ilvl="3">
      <w:start w:val="1"/>
      <w:numFmt w:val="russianLower"/>
      <w:suff w:val="space"/>
      <w:lvlText w:val="(%4)"/>
      <w:lvlJc w:val="left"/>
      <w:pPr>
        <w:ind w:left="1758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B7337B6"/>
    <w:multiLevelType w:val="multilevel"/>
    <w:tmpl w:val="1B7337B6"/>
    <w:lvl w:ilvl="0">
      <w:start w:val="1"/>
      <w:numFmt w:val="decimal"/>
      <w:pStyle w:val="10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8" w15:restartNumberingAfterBreak="0">
    <w:nsid w:val="22990CCB"/>
    <w:multiLevelType w:val="hybridMultilevel"/>
    <w:tmpl w:val="CEF4E84A"/>
    <w:lvl w:ilvl="0" w:tplc="628CEC1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57B72"/>
    <w:multiLevelType w:val="hybridMultilevel"/>
    <w:tmpl w:val="3782F32A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0" w15:restartNumberingAfterBreak="0">
    <w:nsid w:val="24FD3EC4"/>
    <w:multiLevelType w:val="multilevel"/>
    <w:tmpl w:val="24FD3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5742D"/>
    <w:multiLevelType w:val="hybridMultilevel"/>
    <w:tmpl w:val="48463720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" w15:restartNumberingAfterBreak="0">
    <w:nsid w:val="45A7592F"/>
    <w:multiLevelType w:val="multilevel"/>
    <w:tmpl w:val="26C6EB0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upperLetter"/>
      <w:pStyle w:val="7"/>
      <w:lvlText w:val="Приложение %7 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498E14FA"/>
    <w:multiLevelType w:val="hybridMultilevel"/>
    <w:tmpl w:val="E752CC4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4" w15:restartNumberingAfterBreak="0">
    <w:nsid w:val="547F4CF1"/>
    <w:multiLevelType w:val="multilevel"/>
    <w:tmpl w:val="547F4CF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A0A9B"/>
    <w:multiLevelType w:val="multilevel"/>
    <w:tmpl w:val="9A8447E0"/>
    <w:lvl w:ilvl="0">
      <w:start w:val="1"/>
      <w:numFmt w:val="decimal"/>
      <w:pStyle w:val="11"/>
      <w:lvlText w:val="%1"/>
      <w:lvlJc w:val="left"/>
      <w:pPr>
        <w:ind w:left="8654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7F1014A"/>
    <w:multiLevelType w:val="multilevel"/>
    <w:tmpl w:val="B7A0044C"/>
    <w:styleLink w:val="12"/>
    <w:lvl w:ilvl="0">
      <w:start w:val="1"/>
      <w:numFmt w:val="russianUpper"/>
      <w:lvlText w:val="Приложение 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D3D3D"/>
    <w:multiLevelType w:val="multilevel"/>
    <w:tmpl w:val="EFF658DA"/>
    <w:lvl w:ilvl="0">
      <w:start w:val="1"/>
      <w:numFmt w:val="decimal"/>
      <w:pStyle w:val="Number1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8" w15:restartNumberingAfterBreak="0">
    <w:nsid w:val="59AE4370"/>
    <w:multiLevelType w:val="hybridMultilevel"/>
    <w:tmpl w:val="78D05510"/>
    <w:lvl w:ilvl="0" w:tplc="6F94E68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91939C7"/>
    <w:multiLevelType w:val="hybridMultilevel"/>
    <w:tmpl w:val="7AA23ADC"/>
    <w:lvl w:ilvl="0" w:tplc="1B9A5E80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B25821"/>
    <w:multiLevelType w:val="hybridMultilevel"/>
    <w:tmpl w:val="730AD5D0"/>
    <w:lvl w:ilvl="0" w:tplc="168672AE">
      <w:start w:val="1"/>
      <w:numFmt w:val="bullet"/>
      <w:pStyle w:val="BulletTable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E499D"/>
    <w:multiLevelType w:val="hybridMultilevel"/>
    <w:tmpl w:val="8648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002D1"/>
    <w:multiLevelType w:val="hybridMultilevel"/>
    <w:tmpl w:val="0B3EBD56"/>
    <w:lvl w:ilvl="0" w:tplc="42727318">
      <w:start w:val="1"/>
      <w:numFmt w:val="bullet"/>
      <w:pStyle w:val="BulletTab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C4273"/>
    <w:multiLevelType w:val="hybridMultilevel"/>
    <w:tmpl w:val="0094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A0CA1"/>
    <w:multiLevelType w:val="hybridMultilevel"/>
    <w:tmpl w:val="72D837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2"/>
  </w:num>
  <w:num w:numId="5">
    <w:abstractNumId w:val="20"/>
  </w:num>
  <w:num w:numId="6">
    <w:abstractNumId w:val="15"/>
  </w:num>
  <w:num w:numId="7">
    <w:abstractNumId w:val="12"/>
  </w:num>
  <w:num w:numId="8">
    <w:abstractNumId w:val="2"/>
  </w:num>
  <w:num w:numId="9">
    <w:abstractNumId w:val="16"/>
  </w:num>
  <w:num w:numId="10">
    <w:abstractNumId w:val="17"/>
  </w:num>
  <w:num w:numId="11">
    <w:abstractNumId w:val="10"/>
  </w:num>
  <w:num w:numId="12">
    <w:abstractNumId w:val="14"/>
  </w:num>
  <w:num w:numId="13">
    <w:abstractNumId w:val="8"/>
  </w:num>
  <w:num w:numId="14">
    <w:abstractNumId w:val="18"/>
  </w:num>
  <w:num w:numId="15">
    <w:abstractNumId w:val="23"/>
  </w:num>
  <w:num w:numId="16">
    <w:abstractNumId w:val="0"/>
  </w:num>
  <w:num w:numId="17">
    <w:abstractNumId w:val="11"/>
  </w:num>
  <w:num w:numId="18">
    <w:abstractNumId w:val="7"/>
  </w:num>
  <w:num w:numId="19">
    <w:abstractNumId w:val="4"/>
  </w:num>
  <w:num w:numId="20">
    <w:abstractNumId w:val="21"/>
  </w:num>
  <w:num w:numId="21">
    <w:abstractNumId w:val="9"/>
  </w:num>
  <w:num w:numId="22">
    <w:abstractNumId w:val="13"/>
  </w:num>
  <w:num w:numId="23">
    <w:abstractNumId w:val="24"/>
  </w:num>
  <w:num w:numId="24">
    <w:abstractNumId w:val="1"/>
  </w:num>
  <w:num w:numId="2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CD"/>
    <w:rsid w:val="0000001F"/>
    <w:rsid w:val="000005A2"/>
    <w:rsid w:val="00000F84"/>
    <w:rsid w:val="00001308"/>
    <w:rsid w:val="00001861"/>
    <w:rsid w:val="00001B62"/>
    <w:rsid w:val="00001BC7"/>
    <w:rsid w:val="00002113"/>
    <w:rsid w:val="00002E1E"/>
    <w:rsid w:val="00003006"/>
    <w:rsid w:val="00003128"/>
    <w:rsid w:val="000032C0"/>
    <w:rsid w:val="00003665"/>
    <w:rsid w:val="00003BA0"/>
    <w:rsid w:val="000045A1"/>
    <w:rsid w:val="00005172"/>
    <w:rsid w:val="000054F6"/>
    <w:rsid w:val="000072C8"/>
    <w:rsid w:val="00007B46"/>
    <w:rsid w:val="0001066F"/>
    <w:rsid w:val="00011064"/>
    <w:rsid w:val="0001166D"/>
    <w:rsid w:val="00011BD9"/>
    <w:rsid w:val="00011C5D"/>
    <w:rsid w:val="00012BED"/>
    <w:rsid w:val="00013713"/>
    <w:rsid w:val="00013E9A"/>
    <w:rsid w:val="000146DD"/>
    <w:rsid w:val="000146FC"/>
    <w:rsid w:val="00014D9F"/>
    <w:rsid w:val="00015A95"/>
    <w:rsid w:val="00016036"/>
    <w:rsid w:val="0001624A"/>
    <w:rsid w:val="000165E4"/>
    <w:rsid w:val="00016E18"/>
    <w:rsid w:val="00017061"/>
    <w:rsid w:val="0001727A"/>
    <w:rsid w:val="000172BA"/>
    <w:rsid w:val="0002037B"/>
    <w:rsid w:val="00020D6E"/>
    <w:rsid w:val="00020E5C"/>
    <w:rsid w:val="000211A5"/>
    <w:rsid w:val="000213D2"/>
    <w:rsid w:val="00021FBF"/>
    <w:rsid w:val="00022D1A"/>
    <w:rsid w:val="0002383A"/>
    <w:rsid w:val="00023A0B"/>
    <w:rsid w:val="00024A9A"/>
    <w:rsid w:val="00024ECA"/>
    <w:rsid w:val="00025114"/>
    <w:rsid w:val="00025A14"/>
    <w:rsid w:val="00025B3F"/>
    <w:rsid w:val="00025B8E"/>
    <w:rsid w:val="00025F15"/>
    <w:rsid w:val="00026633"/>
    <w:rsid w:val="00026D65"/>
    <w:rsid w:val="00027934"/>
    <w:rsid w:val="00027C18"/>
    <w:rsid w:val="00027CAB"/>
    <w:rsid w:val="0003028C"/>
    <w:rsid w:val="00030393"/>
    <w:rsid w:val="000310BD"/>
    <w:rsid w:val="00031A41"/>
    <w:rsid w:val="00032005"/>
    <w:rsid w:val="00032F8E"/>
    <w:rsid w:val="00033FDF"/>
    <w:rsid w:val="00034D24"/>
    <w:rsid w:val="000371E7"/>
    <w:rsid w:val="000373C1"/>
    <w:rsid w:val="0003768B"/>
    <w:rsid w:val="00037B53"/>
    <w:rsid w:val="00041823"/>
    <w:rsid w:val="00041B05"/>
    <w:rsid w:val="00042173"/>
    <w:rsid w:val="00042262"/>
    <w:rsid w:val="000423A5"/>
    <w:rsid w:val="00043334"/>
    <w:rsid w:val="00043AD5"/>
    <w:rsid w:val="00043F8C"/>
    <w:rsid w:val="0004477C"/>
    <w:rsid w:val="000448AB"/>
    <w:rsid w:val="00045032"/>
    <w:rsid w:val="00045A57"/>
    <w:rsid w:val="00046049"/>
    <w:rsid w:val="000469A2"/>
    <w:rsid w:val="00046BCB"/>
    <w:rsid w:val="00046C42"/>
    <w:rsid w:val="00046FF7"/>
    <w:rsid w:val="00047B0A"/>
    <w:rsid w:val="00050858"/>
    <w:rsid w:val="0005142D"/>
    <w:rsid w:val="00052001"/>
    <w:rsid w:val="00052656"/>
    <w:rsid w:val="00052668"/>
    <w:rsid w:val="00052C22"/>
    <w:rsid w:val="00053C8D"/>
    <w:rsid w:val="000544A2"/>
    <w:rsid w:val="0005477B"/>
    <w:rsid w:val="00055233"/>
    <w:rsid w:val="00055278"/>
    <w:rsid w:val="000555D2"/>
    <w:rsid w:val="00055758"/>
    <w:rsid w:val="0005669E"/>
    <w:rsid w:val="00056FB2"/>
    <w:rsid w:val="00057EDB"/>
    <w:rsid w:val="00061385"/>
    <w:rsid w:val="00061B5F"/>
    <w:rsid w:val="00061B7D"/>
    <w:rsid w:val="00063884"/>
    <w:rsid w:val="0006406D"/>
    <w:rsid w:val="0006412B"/>
    <w:rsid w:val="00064B42"/>
    <w:rsid w:val="00066955"/>
    <w:rsid w:val="00066EA8"/>
    <w:rsid w:val="0007044B"/>
    <w:rsid w:val="00070AAE"/>
    <w:rsid w:val="0007110A"/>
    <w:rsid w:val="000712FA"/>
    <w:rsid w:val="00071D2C"/>
    <w:rsid w:val="00073433"/>
    <w:rsid w:val="00073FF8"/>
    <w:rsid w:val="00074061"/>
    <w:rsid w:val="000750B3"/>
    <w:rsid w:val="000750F8"/>
    <w:rsid w:val="000760D2"/>
    <w:rsid w:val="0007610A"/>
    <w:rsid w:val="00077E75"/>
    <w:rsid w:val="00081093"/>
    <w:rsid w:val="000814DB"/>
    <w:rsid w:val="000816E9"/>
    <w:rsid w:val="00081CEF"/>
    <w:rsid w:val="00082CBA"/>
    <w:rsid w:val="0008318F"/>
    <w:rsid w:val="0008348A"/>
    <w:rsid w:val="00083865"/>
    <w:rsid w:val="0008439F"/>
    <w:rsid w:val="00084E93"/>
    <w:rsid w:val="00085328"/>
    <w:rsid w:val="0008548C"/>
    <w:rsid w:val="00085B20"/>
    <w:rsid w:val="00086FC2"/>
    <w:rsid w:val="000907D2"/>
    <w:rsid w:val="00090891"/>
    <w:rsid w:val="000908E2"/>
    <w:rsid w:val="00090A79"/>
    <w:rsid w:val="000914B8"/>
    <w:rsid w:val="00091786"/>
    <w:rsid w:val="00092F4E"/>
    <w:rsid w:val="0009310F"/>
    <w:rsid w:val="00093324"/>
    <w:rsid w:val="0009508A"/>
    <w:rsid w:val="00095316"/>
    <w:rsid w:val="00096006"/>
    <w:rsid w:val="00096536"/>
    <w:rsid w:val="0009661B"/>
    <w:rsid w:val="00097697"/>
    <w:rsid w:val="00097E02"/>
    <w:rsid w:val="000A08F4"/>
    <w:rsid w:val="000A10F0"/>
    <w:rsid w:val="000A18BA"/>
    <w:rsid w:val="000A1AA9"/>
    <w:rsid w:val="000A2943"/>
    <w:rsid w:val="000A4E90"/>
    <w:rsid w:val="000A6254"/>
    <w:rsid w:val="000A6B93"/>
    <w:rsid w:val="000A6FA3"/>
    <w:rsid w:val="000A7150"/>
    <w:rsid w:val="000A72E0"/>
    <w:rsid w:val="000A7C76"/>
    <w:rsid w:val="000A7C88"/>
    <w:rsid w:val="000A7CD9"/>
    <w:rsid w:val="000A7EFE"/>
    <w:rsid w:val="000B0780"/>
    <w:rsid w:val="000B100F"/>
    <w:rsid w:val="000B1341"/>
    <w:rsid w:val="000B13FD"/>
    <w:rsid w:val="000B157E"/>
    <w:rsid w:val="000B1865"/>
    <w:rsid w:val="000B35F7"/>
    <w:rsid w:val="000B4527"/>
    <w:rsid w:val="000B4890"/>
    <w:rsid w:val="000B4DDA"/>
    <w:rsid w:val="000B50F0"/>
    <w:rsid w:val="000B56D0"/>
    <w:rsid w:val="000B5885"/>
    <w:rsid w:val="000B5D7D"/>
    <w:rsid w:val="000B6813"/>
    <w:rsid w:val="000B6C2D"/>
    <w:rsid w:val="000B78F7"/>
    <w:rsid w:val="000B7ECE"/>
    <w:rsid w:val="000C0446"/>
    <w:rsid w:val="000C0C5A"/>
    <w:rsid w:val="000C16CE"/>
    <w:rsid w:val="000C199B"/>
    <w:rsid w:val="000C1FB8"/>
    <w:rsid w:val="000C2657"/>
    <w:rsid w:val="000C30DB"/>
    <w:rsid w:val="000C3159"/>
    <w:rsid w:val="000C419E"/>
    <w:rsid w:val="000C49F3"/>
    <w:rsid w:val="000C4DAC"/>
    <w:rsid w:val="000C62C0"/>
    <w:rsid w:val="000C67E7"/>
    <w:rsid w:val="000C6B35"/>
    <w:rsid w:val="000C726E"/>
    <w:rsid w:val="000C73D8"/>
    <w:rsid w:val="000C7E19"/>
    <w:rsid w:val="000D00BE"/>
    <w:rsid w:val="000D01BC"/>
    <w:rsid w:val="000D05A6"/>
    <w:rsid w:val="000D0A8B"/>
    <w:rsid w:val="000D167A"/>
    <w:rsid w:val="000D2362"/>
    <w:rsid w:val="000D3567"/>
    <w:rsid w:val="000D40A4"/>
    <w:rsid w:val="000D4359"/>
    <w:rsid w:val="000D568B"/>
    <w:rsid w:val="000D778C"/>
    <w:rsid w:val="000D7FCD"/>
    <w:rsid w:val="000E1315"/>
    <w:rsid w:val="000E1A0F"/>
    <w:rsid w:val="000E2DE0"/>
    <w:rsid w:val="000E3063"/>
    <w:rsid w:val="000E3420"/>
    <w:rsid w:val="000E3B55"/>
    <w:rsid w:val="000E3CCE"/>
    <w:rsid w:val="000E4827"/>
    <w:rsid w:val="000E4901"/>
    <w:rsid w:val="000E6AE8"/>
    <w:rsid w:val="000E6DAB"/>
    <w:rsid w:val="000E79A5"/>
    <w:rsid w:val="000F1205"/>
    <w:rsid w:val="000F148F"/>
    <w:rsid w:val="000F1675"/>
    <w:rsid w:val="000F16F3"/>
    <w:rsid w:val="000F1A12"/>
    <w:rsid w:val="000F1E3B"/>
    <w:rsid w:val="000F228E"/>
    <w:rsid w:val="000F2569"/>
    <w:rsid w:val="000F2812"/>
    <w:rsid w:val="000F3BFA"/>
    <w:rsid w:val="000F4F35"/>
    <w:rsid w:val="000F502E"/>
    <w:rsid w:val="000F5E72"/>
    <w:rsid w:val="000F76C8"/>
    <w:rsid w:val="000F785A"/>
    <w:rsid w:val="00100331"/>
    <w:rsid w:val="001008CE"/>
    <w:rsid w:val="00100E30"/>
    <w:rsid w:val="001011B6"/>
    <w:rsid w:val="001015C7"/>
    <w:rsid w:val="00101EBB"/>
    <w:rsid w:val="001025A7"/>
    <w:rsid w:val="00103C2D"/>
    <w:rsid w:val="0010474E"/>
    <w:rsid w:val="00104B67"/>
    <w:rsid w:val="00104FDB"/>
    <w:rsid w:val="00105525"/>
    <w:rsid w:val="00105D5F"/>
    <w:rsid w:val="001061AC"/>
    <w:rsid w:val="001067C9"/>
    <w:rsid w:val="00106BAC"/>
    <w:rsid w:val="0010740B"/>
    <w:rsid w:val="00107939"/>
    <w:rsid w:val="00107C50"/>
    <w:rsid w:val="00107DAA"/>
    <w:rsid w:val="001103CF"/>
    <w:rsid w:val="00110F3A"/>
    <w:rsid w:val="00111721"/>
    <w:rsid w:val="001118D4"/>
    <w:rsid w:val="00111F53"/>
    <w:rsid w:val="001125AC"/>
    <w:rsid w:val="001125AD"/>
    <w:rsid w:val="00112F24"/>
    <w:rsid w:val="0011333D"/>
    <w:rsid w:val="00113708"/>
    <w:rsid w:val="001137E4"/>
    <w:rsid w:val="00114037"/>
    <w:rsid w:val="00114D12"/>
    <w:rsid w:val="0011525A"/>
    <w:rsid w:val="001156B6"/>
    <w:rsid w:val="001158A7"/>
    <w:rsid w:val="00116A3D"/>
    <w:rsid w:val="00116D33"/>
    <w:rsid w:val="00117508"/>
    <w:rsid w:val="00120797"/>
    <w:rsid w:val="0012110F"/>
    <w:rsid w:val="00121327"/>
    <w:rsid w:val="00121991"/>
    <w:rsid w:val="00121ED8"/>
    <w:rsid w:val="00122552"/>
    <w:rsid w:val="00122F29"/>
    <w:rsid w:val="001237D3"/>
    <w:rsid w:val="00123E78"/>
    <w:rsid w:val="00124CB4"/>
    <w:rsid w:val="00124FCC"/>
    <w:rsid w:val="001259D0"/>
    <w:rsid w:val="00125AE8"/>
    <w:rsid w:val="001262E4"/>
    <w:rsid w:val="00126F86"/>
    <w:rsid w:val="0012700A"/>
    <w:rsid w:val="001278FC"/>
    <w:rsid w:val="00127C83"/>
    <w:rsid w:val="001309BC"/>
    <w:rsid w:val="0013111B"/>
    <w:rsid w:val="0013234F"/>
    <w:rsid w:val="00132C80"/>
    <w:rsid w:val="00133331"/>
    <w:rsid w:val="0013345A"/>
    <w:rsid w:val="00133584"/>
    <w:rsid w:val="0013436E"/>
    <w:rsid w:val="001345BD"/>
    <w:rsid w:val="00134DAC"/>
    <w:rsid w:val="00134DD8"/>
    <w:rsid w:val="00135392"/>
    <w:rsid w:val="0013588F"/>
    <w:rsid w:val="001363C0"/>
    <w:rsid w:val="001377D3"/>
    <w:rsid w:val="00137DB9"/>
    <w:rsid w:val="0014003B"/>
    <w:rsid w:val="0014108D"/>
    <w:rsid w:val="001412CD"/>
    <w:rsid w:val="00141FE4"/>
    <w:rsid w:val="00142829"/>
    <w:rsid w:val="00142C4C"/>
    <w:rsid w:val="0014328C"/>
    <w:rsid w:val="0014406D"/>
    <w:rsid w:val="001442B6"/>
    <w:rsid w:val="00145FFD"/>
    <w:rsid w:val="001460CA"/>
    <w:rsid w:val="001462AC"/>
    <w:rsid w:val="00146760"/>
    <w:rsid w:val="001468AA"/>
    <w:rsid w:val="00146E21"/>
    <w:rsid w:val="00147561"/>
    <w:rsid w:val="00147AED"/>
    <w:rsid w:val="00150CF7"/>
    <w:rsid w:val="00151358"/>
    <w:rsid w:val="0015135D"/>
    <w:rsid w:val="00151858"/>
    <w:rsid w:val="0015219C"/>
    <w:rsid w:val="001522A1"/>
    <w:rsid w:val="00153085"/>
    <w:rsid w:val="001532FD"/>
    <w:rsid w:val="001533BD"/>
    <w:rsid w:val="00153B4C"/>
    <w:rsid w:val="00153C8C"/>
    <w:rsid w:val="0015544B"/>
    <w:rsid w:val="00155949"/>
    <w:rsid w:val="001559B6"/>
    <w:rsid w:val="00155CAC"/>
    <w:rsid w:val="00155E0B"/>
    <w:rsid w:val="00155F2E"/>
    <w:rsid w:val="0015661E"/>
    <w:rsid w:val="001570A0"/>
    <w:rsid w:val="001572F1"/>
    <w:rsid w:val="00160354"/>
    <w:rsid w:val="00160A85"/>
    <w:rsid w:val="00160B5A"/>
    <w:rsid w:val="00161280"/>
    <w:rsid w:val="0016130B"/>
    <w:rsid w:val="0016208F"/>
    <w:rsid w:val="00162977"/>
    <w:rsid w:val="00162DD2"/>
    <w:rsid w:val="001636C8"/>
    <w:rsid w:val="0016399D"/>
    <w:rsid w:val="00163D83"/>
    <w:rsid w:val="00163FB4"/>
    <w:rsid w:val="001647E1"/>
    <w:rsid w:val="00164A61"/>
    <w:rsid w:val="00164B35"/>
    <w:rsid w:val="00166E6F"/>
    <w:rsid w:val="001670F5"/>
    <w:rsid w:val="00170673"/>
    <w:rsid w:val="001717D0"/>
    <w:rsid w:val="00171D2C"/>
    <w:rsid w:val="00171EA2"/>
    <w:rsid w:val="00171F8F"/>
    <w:rsid w:val="00172189"/>
    <w:rsid w:val="0017263E"/>
    <w:rsid w:val="0017269F"/>
    <w:rsid w:val="00172727"/>
    <w:rsid w:val="00173E3A"/>
    <w:rsid w:val="00174321"/>
    <w:rsid w:val="001743C1"/>
    <w:rsid w:val="0017521E"/>
    <w:rsid w:val="0017582A"/>
    <w:rsid w:val="00176079"/>
    <w:rsid w:val="00176C31"/>
    <w:rsid w:val="00176E71"/>
    <w:rsid w:val="00177D66"/>
    <w:rsid w:val="00180400"/>
    <w:rsid w:val="0018122E"/>
    <w:rsid w:val="00181960"/>
    <w:rsid w:val="00182038"/>
    <w:rsid w:val="0018324A"/>
    <w:rsid w:val="00183BB9"/>
    <w:rsid w:val="00183FA7"/>
    <w:rsid w:val="00184458"/>
    <w:rsid w:val="00184622"/>
    <w:rsid w:val="001855BB"/>
    <w:rsid w:val="0018591F"/>
    <w:rsid w:val="00185FB3"/>
    <w:rsid w:val="00187207"/>
    <w:rsid w:val="00187C4C"/>
    <w:rsid w:val="00190EF2"/>
    <w:rsid w:val="00191B45"/>
    <w:rsid w:val="001927B8"/>
    <w:rsid w:val="001931AE"/>
    <w:rsid w:val="001937BA"/>
    <w:rsid w:val="00193BB9"/>
    <w:rsid w:val="00193C1A"/>
    <w:rsid w:val="00193DDB"/>
    <w:rsid w:val="00194763"/>
    <w:rsid w:val="00197792"/>
    <w:rsid w:val="001A0698"/>
    <w:rsid w:val="001A094D"/>
    <w:rsid w:val="001A1190"/>
    <w:rsid w:val="001A13E1"/>
    <w:rsid w:val="001A1717"/>
    <w:rsid w:val="001A180B"/>
    <w:rsid w:val="001A18BE"/>
    <w:rsid w:val="001A1BA1"/>
    <w:rsid w:val="001A23BC"/>
    <w:rsid w:val="001A2C79"/>
    <w:rsid w:val="001A2CF3"/>
    <w:rsid w:val="001A321F"/>
    <w:rsid w:val="001A44A3"/>
    <w:rsid w:val="001A46A1"/>
    <w:rsid w:val="001A522F"/>
    <w:rsid w:val="001A54EF"/>
    <w:rsid w:val="001A5976"/>
    <w:rsid w:val="001A5CB4"/>
    <w:rsid w:val="001A5DCC"/>
    <w:rsid w:val="001A60F1"/>
    <w:rsid w:val="001A7EB6"/>
    <w:rsid w:val="001B0360"/>
    <w:rsid w:val="001B0B5A"/>
    <w:rsid w:val="001B0C01"/>
    <w:rsid w:val="001B1DBB"/>
    <w:rsid w:val="001B204C"/>
    <w:rsid w:val="001B24BB"/>
    <w:rsid w:val="001B40A8"/>
    <w:rsid w:val="001B5ABF"/>
    <w:rsid w:val="001B5DFA"/>
    <w:rsid w:val="001B60A6"/>
    <w:rsid w:val="001B65F3"/>
    <w:rsid w:val="001B6736"/>
    <w:rsid w:val="001B786B"/>
    <w:rsid w:val="001B795A"/>
    <w:rsid w:val="001B79BA"/>
    <w:rsid w:val="001B7DB4"/>
    <w:rsid w:val="001B7F60"/>
    <w:rsid w:val="001B7F9B"/>
    <w:rsid w:val="001C087C"/>
    <w:rsid w:val="001C1AF7"/>
    <w:rsid w:val="001C1F36"/>
    <w:rsid w:val="001C230F"/>
    <w:rsid w:val="001C3110"/>
    <w:rsid w:val="001C3CDB"/>
    <w:rsid w:val="001C4000"/>
    <w:rsid w:val="001C4685"/>
    <w:rsid w:val="001C49F0"/>
    <w:rsid w:val="001C4CF8"/>
    <w:rsid w:val="001C4DAF"/>
    <w:rsid w:val="001C5263"/>
    <w:rsid w:val="001C56CB"/>
    <w:rsid w:val="001C5FD1"/>
    <w:rsid w:val="001C6FE0"/>
    <w:rsid w:val="001C7A14"/>
    <w:rsid w:val="001C7A41"/>
    <w:rsid w:val="001D0713"/>
    <w:rsid w:val="001D158B"/>
    <w:rsid w:val="001D218B"/>
    <w:rsid w:val="001D2407"/>
    <w:rsid w:val="001D29BC"/>
    <w:rsid w:val="001D2BD3"/>
    <w:rsid w:val="001D2D95"/>
    <w:rsid w:val="001D2F68"/>
    <w:rsid w:val="001D3055"/>
    <w:rsid w:val="001D3463"/>
    <w:rsid w:val="001D3F9B"/>
    <w:rsid w:val="001D4906"/>
    <w:rsid w:val="001D4E90"/>
    <w:rsid w:val="001D5073"/>
    <w:rsid w:val="001D577C"/>
    <w:rsid w:val="001D6239"/>
    <w:rsid w:val="001D67C4"/>
    <w:rsid w:val="001D702A"/>
    <w:rsid w:val="001D725C"/>
    <w:rsid w:val="001D7288"/>
    <w:rsid w:val="001D761E"/>
    <w:rsid w:val="001E02C6"/>
    <w:rsid w:val="001E0308"/>
    <w:rsid w:val="001E0C5A"/>
    <w:rsid w:val="001E0FEF"/>
    <w:rsid w:val="001E100E"/>
    <w:rsid w:val="001E1387"/>
    <w:rsid w:val="001E1464"/>
    <w:rsid w:val="001E1472"/>
    <w:rsid w:val="001E155C"/>
    <w:rsid w:val="001E1C5F"/>
    <w:rsid w:val="001E28F2"/>
    <w:rsid w:val="001E29DA"/>
    <w:rsid w:val="001E29E2"/>
    <w:rsid w:val="001E3796"/>
    <w:rsid w:val="001E3863"/>
    <w:rsid w:val="001E3B61"/>
    <w:rsid w:val="001E3FCE"/>
    <w:rsid w:val="001E43C2"/>
    <w:rsid w:val="001E4C7C"/>
    <w:rsid w:val="001E685B"/>
    <w:rsid w:val="001E686A"/>
    <w:rsid w:val="001E6EFD"/>
    <w:rsid w:val="001E6FCA"/>
    <w:rsid w:val="001E70AF"/>
    <w:rsid w:val="001E78F2"/>
    <w:rsid w:val="001E7DB9"/>
    <w:rsid w:val="001F06E4"/>
    <w:rsid w:val="001F07FF"/>
    <w:rsid w:val="001F099F"/>
    <w:rsid w:val="001F10BD"/>
    <w:rsid w:val="001F15A4"/>
    <w:rsid w:val="001F2A85"/>
    <w:rsid w:val="001F3E3D"/>
    <w:rsid w:val="001F3F25"/>
    <w:rsid w:val="001F42FF"/>
    <w:rsid w:val="001F47F4"/>
    <w:rsid w:val="001F51F7"/>
    <w:rsid w:val="001F57F9"/>
    <w:rsid w:val="001F5E55"/>
    <w:rsid w:val="001F5FD3"/>
    <w:rsid w:val="001F78F5"/>
    <w:rsid w:val="001F7CCE"/>
    <w:rsid w:val="002004AE"/>
    <w:rsid w:val="0020057E"/>
    <w:rsid w:val="0020067B"/>
    <w:rsid w:val="0020093D"/>
    <w:rsid w:val="0020152D"/>
    <w:rsid w:val="00201672"/>
    <w:rsid w:val="00201E6E"/>
    <w:rsid w:val="00201E8D"/>
    <w:rsid w:val="00202255"/>
    <w:rsid w:val="0020295D"/>
    <w:rsid w:val="00203654"/>
    <w:rsid w:val="0020366F"/>
    <w:rsid w:val="00203B5D"/>
    <w:rsid w:val="00204902"/>
    <w:rsid w:val="002049DA"/>
    <w:rsid w:val="00204ADE"/>
    <w:rsid w:val="00205109"/>
    <w:rsid w:val="002058B6"/>
    <w:rsid w:val="00205E5E"/>
    <w:rsid w:val="0020620A"/>
    <w:rsid w:val="00206225"/>
    <w:rsid w:val="00206538"/>
    <w:rsid w:val="00206A26"/>
    <w:rsid w:val="00206FA4"/>
    <w:rsid w:val="00206FE5"/>
    <w:rsid w:val="0020708E"/>
    <w:rsid w:val="002071CB"/>
    <w:rsid w:val="002100DA"/>
    <w:rsid w:val="0021080D"/>
    <w:rsid w:val="00210D0A"/>
    <w:rsid w:val="00210D97"/>
    <w:rsid w:val="00211226"/>
    <w:rsid w:val="00211475"/>
    <w:rsid w:val="00212233"/>
    <w:rsid w:val="00212492"/>
    <w:rsid w:val="00212A8A"/>
    <w:rsid w:val="002132D1"/>
    <w:rsid w:val="0021347B"/>
    <w:rsid w:val="0021403C"/>
    <w:rsid w:val="00214621"/>
    <w:rsid w:val="00214EBF"/>
    <w:rsid w:val="0021546D"/>
    <w:rsid w:val="002154E9"/>
    <w:rsid w:val="00215A22"/>
    <w:rsid w:val="00215F1C"/>
    <w:rsid w:val="00216FC4"/>
    <w:rsid w:val="00217745"/>
    <w:rsid w:val="0021795F"/>
    <w:rsid w:val="00217C43"/>
    <w:rsid w:val="0022031F"/>
    <w:rsid w:val="00220C79"/>
    <w:rsid w:val="00220F87"/>
    <w:rsid w:val="0022138E"/>
    <w:rsid w:val="00221516"/>
    <w:rsid w:val="00221AE3"/>
    <w:rsid w:val="002224AA"/>
    <w:rsid w:val="002228DA"/>
    <w:rsid w:val="0022462B"/>
    <w:rsid w:val="002259E7"/>
    <w:rsid w:val="0022633D"/>
    <w:rsid w:val="002264DD"/>
    <w:rsid w:val="002273DA"/>
    <w:rsid w:val="002275C7"/>
    <w:rsid w:val="00227820"/>
    <w:rsid w:val="00227CF8"/>
    <w:rsid w:val="00230174"/>
    <w:rsid w:val="002310C5"/>
    <w:rsid w:val="00231103"/>
    <w:rsid w:val="00231144"/>
    <w:rsid w:val="00231742"/>
    <w:rsid w:val="00231AAC"/>
    <w:rsid w:val="0023288E"/>
    <w:rsid w:val="00232BC6"/>
    <w:rsid w:val="002333E1"/>
    <w:rsid w:val="0023370D"/>
    <w:rsid w:val="00233955"/>
    <w:rsid w:val="002340A4"/>
    <w:rsid w:val="002341A8"/>
    <w:rsid w:val="00234283"/>
    <w:rsid w:val="002345D9"/>
    <w:rsid w:val="002356B0"/>
    <w:rsid w:val="00235BE1"/>
    <w:rsid w:val="002363D4"/>
    <w:rsid w:val="0023640A"/>
    <w:rsid w:val="002367B4"/>
    <w:rsid w:val="002370AB"/>
    <w:rsid w:val="0023723C"/>
    <w:rsid w:val="002375FD"/>
    <w:rsid w:val="0024068E"/>
    <w:rsid w:val="00240C22"/>
    <w:rsid w:val="00240D4E"/>
    <w:rsid w:val="00240E48"/>
    <w:rsid w:val="00241D51"/>
    <w:rsid w:val="00241D7E"/>
    <w:rsid w:val="00241FFE"/>
    <w:rsid w:val="0024345C"/>
    <w:rsid w:val="00243C17"/>
    <w:rsid w:val="002442E0"/>
    <w:rsid w:val="002447DF"/>
    <w:rsid w:val="0024489D"/>
    <w:rsid w:val="00244AC7"/>
    <w:rsid w:val="002453B4"/>
    <w:rsid w:val="00246030"/>
    <w:rsid w:val="00246B70"/>
    <w:rsid w:val="00246FC0"/>
    <w:rsid w:val="00247D7A"/>
    <w:rsid w:val="00250783"/>
    <w:rsid w:val="00251C68"/>
    <w:rsid w:val="00251F22"/>
    <w:rsid w:val="00252998"/>
    <w:rsid w:val="00252F4B"/>
    <w:rsid w:val="00253941"/>
    <w:rsid w:val="00253D8D"/>
    <w:rsid w:val="002540E5"/>
    <w:rsid w:val="002541F7"/>
    <w:rsid w:val="00254382"/>
    <w:rsid w:val="002548C6"/>
    <w:rsid w:val="002549BD"/>
    <w:rsid w:val="00254B74"/>
    <w:rsid w:val="00254C8D"/>
    <w:rsid w:val="00255029"/>
    <w:rsid w:val="00255490"/>
    <w:rsid w:val="002558F6"/>
    <w:rsid w:val="002561EE"/>
    <w:rsid w:val="00260E5A"/>
    <w:rsid w:val="0026188E"/>
    <w:rsid w:val="00261C58"/>
    <w:rsid w:val="00262A33"/>
    <w:rsid w:val="00262CD9"/>
    <w:rsid w:val="00264964"/>
    <w:rsid w:val="00264A6A"/>
    <w:rsid w:val="00265448"/>
    <w:rsid w:val="0026652F"/>
    <w:rsid w:val="00266DD4"/>
    <w:rsid w:val="0026735B"/>
    <w:rsid w:val="00267429"/>
    <w:rsid w:val="002709C1"/>
    <w:rsid w:val="00271065"/>
    <w:rsid w:val="002712B3"/>
    <w:rsid w:val="00271329"/>
    <w:rsid w:val="00271B6F"/>
    <w:rsid w:val="00272101"/>
    <w:rsid w:val="0027238C"/>
    <w:rsid w:val="0027249A"/>
    <w:rsid w:val="002725D7"/>
    <w:rsid w:val="00272DF0"/>
    <w:rsid w:val="00273026"/>
    <w:rsid w:val="002738FB"/>
    <w:rsid w:val="00273D7D"/>
    <w:rsid w:val="00273EFD"/>
    <w:rsid w:val="002742CF"/>
    <w:rsid w:val="002754AC"/>
    <w:rsid w:val="0027555F"/>
    <w:rsid w:val="00276480"/>
    <w:rsid w:val="00277612"/>
    <w:rsid w:val="00277D98"/>
    <w:rsid w:val="0028217E"/>
    <w:rsid w:val="00282D0E"/>
    <w:rsid w:val="00282DCF"/>
    <w:rsid w:val="00283024"/>
    <w:rsid w:val="00283D48"/>
    <w:rsid w:val="0028474C"/>
    <w:rsid w:val="00284911"/>
    <w:rsid w:val="00284B6F"/>
    <w:rsid w:val="00284CA3"/>
    <w:rsid w:val="0028629E"/>
    <w:rsid w:val="00286355"/>
    <w:rsid w:val="002864D1"/>
    <w:rsid w:val="00287531"/>
    <w:rsid w:val="00287C02"/>
    <w:rsid w:val="00287D52"/>
    <w:rsid w:val="00290A33"/>
    <w:rsid w:val="00291509"/>
    <w:rsid w:val="00291B4D"/>
    <w:rsid w:val="00291D94"/>
    <w:rsid w:val="00291DCF"/>
    <w:rsid w:val="00292043"/>
    <w:rsid w:val="00292120"/>
    <w:rsid w:val="002928D9"/>
    <w:rsid w:val="002929DA"/>
    <w:rsid w:val="00292EA7"/>
    <w:rsid w:val="00293A36"/>
    <w:rsid w:val="00294479"/>
    <w:rsid w:val="00294DAA"/>
    <w:rsid w:val="00295546"/>
    <w:rsid w:val="002956F9"/>
    <w:rsid w:val="00295E40"/>
    <w:rsid w:val="00296377"/>
    <w:rsid w:val="002963C9"/>
    <w:rsid w:val="002968F4"/>
    <w:rsid w:val="00297569"/>
    <w:rsid w:val="002A009B"/>
    <w:rsid w:val="002A087D"/>
    <w:rsid w:val="002A117C"/>
    <w:rsid w:val="002A1A60"/>
    <w:rsid w:val="002A22DD"/>
    <w:rsid w:val="002A2CB3"/>
    <w:rsid w:val="002A36AC"/>
    <w:rsid w:val="002A3A56"/>
    <w:rsid w:val="002A3BF0"/>
    <w:rsid w:val="002A3F95"/>
    <w:rsid w:val="002A434F"/>
    <w:rsid w:val="002A43FA"/>
    <w:rsid w:val="002A4C23"/>
    <w:rsid w:val="002A4F42"/>
    <w:rsid w:val="002A5BEB"/>
    <w:rsid w:val="002A66A3"/>
    <w:rsid w:val="002A798C"/>
    <w:rsid w:val="002A7C51"/>
    <w:rsid w:val="002A7DD0"/>
    <w:rsid w:val="002B0703"/>
    <w:rsid w:val="002B10E9"/>
    <w:rsid w:val="002B1433"/>
    <w:rsid w:val="002B14B0"/>
    <w:rsid w:val="002B1B1B"/>
    <w:rsid w:val="002B2425"/>
    <w:rsid w:val="002B2D8E"/>
    <w:rsid w:val="002B37F7"/>
    <w:rsid w:val="002B3931"/>
    <w:rsid w:val="002B399A"/>
    <w:rsid w:val="002B46A2"/>
    <w:rsid w:val="002B49AE"/>
    <w:rsid w:val="002B5650"/>
    <w:rsid w:val="002B618C"/>
    <w:rsid w:val="002B67F1"/>
    <w:rsid w:val="002B7218"/>
    <w:rsid w:val="002B746A"/>
    <w:rsid w:val="002B77C7"/>
    <w:rsid w:val="002B7814"/>
    <w:rsid w:val="002B7A9B"/>
    <w:rsid w:val="002C018E"/>
    <w:rsid w:val="002C1692"/>
    <w:rsid w:val="002C225A"/>
    <w:rsid w:val="002C31CA"/>
    <w:rsid w:val="002C3474"/>
    <w:rsid w:val="002C3A3A"/>
    <w:rsid w:val="002C3E54"/>
    <w:rsid w:val="002C415C"/>
    <w:rsid w:val="002C41E1"/>
    <w:rsid w:val="002C4475"/>
    <w:rsid w:val="002C45B3"/>
    <w:rsid w:val="002C4910"/>
    <w:rsid w:val="002C4EE3"/>
    <w:rsid w:val="002C4F68"/>
    <w:rsid w:val="002C50D3"/>
    <w:rsid w:val="002C52CD"/>
    <w:rsid w:val="002C54A4"/>
    <w:rsid w:val="002C54E5"/>
    <w:rsid w:val="002C5887"/>
    <w:rsid w:val="002C5E13"/>
    <w:rsid w:val="002C6010"/>
    <w:rsid w:val="002C604E"/>
    <w:rsid w:val="002C649B"/>
    <w:rsid w:val="002C7147"/>
    <w:rsid w:val="002C7534"/>
    <w:rsid w:val="002C7751"/>
    <w:rsid w:val="002C781A"/>
    <w:rsid w:val="002D02DE"/>
    <w:rsid w:val="002D06F3"/>
    <w:rsid w:val="002D07CA"/>
    <w:rsid w:val="002D0A26"/>
    <w:rsid w:val="002D1003"/>
    <w:rsid w:val="002D1192"/>
    <w:rsid w:val="002D18FF"/>
    <w:rsid w:val="002D1A40"/>
    <w:rsid w:val="002D2267"/>
    <w:rsid w:val="002D3DDC"/>
    <w:rsid w:val="002D3F77"/>
    <w:rsid w:val="002D40F3"/>
    <w:rsid w:val="002D4A7E"/>
    <w:rsid w:val="002D60FB"/>
    <w:rsid w:val="002D65EC"/>
    <w:rsid w:val="002D6BFB"/>
    <w:rsid w:val="002D6D77"/>
    <w:rsid w:val="002D709B"/>
    <w:rsid w:val="002D74A6"/>
    <w:rsid w:val="002D75E1"/>
    <w:rsid w:val="002D7E84"/>
    <w:rsid w:val="002E0627"/>
    <w:rsid w:val="002E269E"/>
    <w:rsid w:val="002E2C35"/>
    <w:rsid w:val="002E3103"/>
    <w:rsid w:val="002E39DB"/>
    <w:rsid w:val="002E434A"/>
    <w:rsid w:val="002E4716"/>
    <w:rsid w:val="002E4804"/>
    <w:rsid w:val="002E5E45"/>
    <w:rsid w:val="002E6F39"/>
    <w:rsid w:val="002F04AE"/>
    <w:rsid w:val="002F0518"/>
    <w:rsid w:val="002F07D4"/>
    <w:rsid w:val="002F0BF1"/>
    <w:rsid w:val="002F10E7"/>
    <w:rsid w:val="002F242B"/>
    <w:rsid w:val="002F34B0"/>
    <w:rsid w:val="002F35CA"/>
    <w:rsid w:val="002F3873"/>
    <w:rsid w:val="002F3CBF"/>
    <w:rsid w:val="002F439E"/>
    <w:rsid w:val="002F4C33"/>
    <w:rsid w:val="002F5090"/>
    <w:rsid w:val="002F5EAC"/>
    <w:rsid w:val="002F71D5"/>
    <w:rsid w:val="002F71D9"/>
    <w:rsid w:val="002F7949"/>
    <w:rsid w:val="00300D73"/>
    <w:rsid w:val="0030149B"/>
    <w:rsid w:val="00301988"/>
    <w:rsid w:val="00301DD2"/>
    <w:rsid w:val="00301F05"/>
    <w:rsid w:val="00302160"/>
    <w:rsid w:val="00302F47"/>
    <w:rsid w:val="00304103"/>
    <w:rsid w:val="003041C4"/>
    <w:rsid w:val="0030464E"/>
    <w:rsid w:val="00304B98"/>
    <w:rsid w:val="00305A97"/>
    <w:rsid w:val="003061C8"/>
    <w:rsid w:val="00306723"/>
    <w:rsid w:val="00306898"/>
    <w:rsid w:val="003076DC"/>
    <w:rsid w:val="00310550"/>
    <w:rsid w:val="003106B3"/>
    <w:rsid w:val="00310A37"/>
    <w:rsid w:val="00310B1A"/>
    <w:rsid w:val="00310EAC"/>
    <w:rsid w:val="003112BA"/>
    <w:rsid w:val="00311994"/>
    <w:rsid w:val="00311AAE"/>
    <w:rsid w:val="00311BC2"/>
    <w:rsid w:val="003122E7"/>
    <w:rsid w:val="0031285D"/>
    <w:rsid w:val="00312CDC"/>
    <w:rsid w:val="0031387F"/>
    <w:rsid w:val="00314281"/>
    <w:rsid w:val="003145D1"/>
    <w:rsid w:val="00314AFF"/>
    <w:rsid w:val="00315B56"/>
    <w:rsid w:val="00315C78"/>
    <w:rsid w:val="00316D6F"/>
    <w:rsid w:val="003172F7"/>
    <w:rsid w:val="0031740C"/>
    <w:rsid w:val="0031742B"/>
    <w:rsid w:val="00317E4F"/>
    <w:rsid w:val="00317E8B"/>
    <w:rsid w:val="0032014D"/>
    <w:rsid w:val="00320568"/>
    <w:rsid w:val="00320B25"/>
    <w:rsid w:val="00320C88"/>
    <w:rsid w:val="00320CD3"/>
    <w:rsid w:val="00320E5C"/>
    <w:rsid w:val="00321609"/>
    <w:rsid w:val="00321720"/>
    <w:rsid w:val="00321C5D"/>
    <w:rsid w:val="003227CF"/>
    <w:rsid w:val="00323724"/>
    <w:rsid w:val="0032381D"/>
    <w:rsid w:val="00323EB6"/>
    <w:rsid w:val="00324DDE"/>
    <w:rsid w:val="00325B86"/>
    <w:rsid w:val="00325C50"/>
    <w:rsid w:val="00326A21"/>
    <w:rsid w:val="00326EDB"/>
    <w:rsid w:val="003275C5"/>
    <w:rsid w:val="00330E15"/>
    <w:rsid w:val="00331D0D"/>
    <w:rsid w:val="00332728"/>
    <w:rsid w:val="003335B1"/>
    <w:rsid w:val="003337BB"/>
    <w:rsid w:val="00334063"/>
    <w:rsid w:val="0033718E"/>
    <w:rsid w:val="00337B01"/>
    <w:rsid w:val="00337B12"/>
    <w:rsid w:val="0034018F"/>
    <w:rsid w:val="00341588"/>
    <w:rsid w:val="00341E91"/>
    <w:rsid w:val="00342B81"/>
    <w:rsid w:val="0034399C"/>
    <w:rsid w:val="003444BE"/>
    <w:rsid w:val="0034461D"/>
    <w:rsid w:val="0034463E"/>
    <w:rsid w:val="003457A6"/>
    <w:rsid w:val="00345D14"/>
    <w:rsid w:val="00345DD0"/>
    <w:rsid w:val="003467A7"/>
    <w:rsid w:val="00346E3C"/>
    <w:rsid w:val="00347133"/>
    <w:rsid w:val="003475C4"/>
    <w:rsid w:val="00347696"/>
    <w:rsid w:val="00350D18"/>
    <w:rsid w:val="00350F03"/>
    <w:rsid w:val="0035153D"/>
    <w:rsid w:val="00352176"/>
    <w:rsid w:val="0035221B"/>
    <w:rsid w:val="0035332E"/>
    <w:rsid w:val="0035377F"/>
    <w:rsid w:val="00355BFB"/>
    <w:rsid w:val="0035639B"/>
    <w:rsid w:val="00356887"/>
    <w:rsid w:val="0035690D"/>
    <w:rsid w:val="0035762E"/>
    <w:rsid w:val="00357E51"/>
    <w:rsid w:val="00357EE8"/>
    <w:rsid w:val="00360435"/>
    <w:rsid w:val="00360494"/>
    <w:rsid w:val="00360B93"/>
    <w:rsid w:val="003611C3"/>
    <w:rsid w:val="003617E6"/>
    <w:rsid w:val="00361B49"/>
    <w:rsid w:val="00362834"/>
    <w:rsid w:val="003630F2"/>
    <w:rsid w:val="00363993"/>
    <w:rsid w:val="00363A99"/>
    <w:rsid w:val="00364038"/>
    <w:rsid w:val="00364B46"/>
    <w:rsid w:val="003665A7"/>
    <w:rsid w:val="003668ED"/>
    <w:rsid w:val="003676E6"/>
    <w:rsid w:val="00367BE8"/>
    <w:rsid w:val="00367F94"/>
    <w:rsid w:val="00370605"/>
    <w:rsid w:val="00370CFF"/>
    <w:rsid w:val="00371B62"/>
    <w:rsid w:val="003721E5"/>
    <w:rsid w:val="00372A61"/>
    <w:rsid w:val="00372DAD"/>
    <w:rsid w:val="00373751"/>
    <w:rsid w:val="003739B6"/>
    <w:rsid w:val="00373B19"/>
    <w:rsid w:val="00374F1A"/>
    <w:rsid w:val="00374FA0"/>
    <w:rsid w:val="00374FCD"/>
    <w:rsid w:val="0037599A"/>
    <w:rsid w:val="00375EA9"/>
    <w:rsid w:val="00375F6E"/>
    <w:rsid w:val="00375F86"/>
    <w:rsid w:val="00376210"/>
    <w:rsid w:val="0037659E"/>
    <w:rsid w:val="003771F6"/>
    <w:rsid w:val="0037767F"/>
    <w:rsid w:val="0037771A"/>
    <w:rsid w:val="00377891"/>
    <w:rsid w:val="003779E6"/>
    <w:rsid w:val="003779FF"/>
    <w:rsid w:val="00377C19"/>
    <w:rsid w:val="003802FD"/>
    <w:rsid w:val="00381793"/>
    <w:rsid w:val="003819A3"/>
    <w:rsid w:val="00382ABC"/>
    <w:rsid w:val="00383758"/>
    <w:rsid w:val="00385790"/>
    <w:rsid w:val="003857FC"/>
    <w:rsid w:val="00385D92"/>
    <w:rsid w:val="00386686"/>
    <w:rsid w:val="003875E9"/>
    <w:rsid w:val="00387613"/>
    <w:rsid w:val="003877C8"/>
    <w:rsid w:val="00390B1A"/>
    <w:rsid w:val="00390DC2"/>
    <w:rsid w:val="003914E8"/>
    <w:rsid w:val="0039160C"/>
    <w:rsid w:val="00391F2E"/>
    <w:rsid w:val="00392588"/>
    <w:rsid w:val="00392BAA"/>
    <w:rsid w:val="00392DC2"/>
    <w:rsid w:val="003935CE"/>
    <w:rsid w:val="003935F0"/>
    <w:rsid w:val="00393704"/>
    <w:rsid w:val="00393E1B"/>
    <w:rsid w:val="00393F59"/>
    <w:rsid w:val="00394243"/>
    <w:rsid w:val="00394291"/>
    <w:rsid w:val="00395D4F"/>
    <w:rsid w:val="00396594"/>
    <w:rsid w:val="00396629"/>
    <w:rsid w:val="00396C47"/>
    <w:rsid w:val="00397223"/>
    <w:rsid w:val="0039756E"/>
    <w:rsid w:val="003A0D4A"/>
    <w:rsid w:val="003A10DD"/>
    <w:rsid w:val="003A1E28"/>
    <w:rsid w:val="003A278D"/>
    <w:rsid w:val="003A2ADB"/>
    <w:rsid w:val="003A2EDF"/>
    <w:rsid w:val="003A3621"/>
    <w:rsid w:val="003A39FE"/>
    <w:rsid w:val="003A4384"/>
    <w:rsid w:val="003A4413"/>
    <w:rsid w:val="003A452F"/>
    <w:rsid w:val="003A5691"/>
    <w:rsid w:val="003A5A51"/>
    <w:rsid w:val="003A7608"/>
    <w:rsid w:val="003A7A0C"/>
    <w:rsid w:val="003A7A66"/>
    <w:rsid w:val="003B0D94"/>
    <w:rsid w:val="003B1D14"/>
    <w:rsid w:val="003B2AD7"/>
    <w:rsid w:val="003B2E8F"/>
    <w:rsid w:val="003B2F4E"/>
    <w:rsid w:val="003B3049"/>
    <w:rsid w:val="003B3CE7"/>
    <w:rsid w:val="003B471C"/>
    <w:rsid w:val="003B483A"/>
    <w:rsid w:val="003B4BEF"/>
    <w:rsid w:val="003B572C"/>
    <w:rsid w:val="003B5786"/>
    <w:rsid w:val="003B59B2"/>
    <w:rsid w:val="003B5C57"/>
    <w:rsid w:val="003B6605"/>
    <w:rsid w:val="003B694A"/>
    <w:rsid w:val="003B6D63"/>
    <w:rsid w:val="003C00DE"/>
    <w:rsid w:val="003C0478"/>
    <w:rsid w:val="003C0574"/>
    <w:rsid w:val="003C1CFF"/>
    <w:rsid w:val="003C240D"/>
    <w:rsid w:val="003C33A4"/>
    <w:rsid w:val="003C434C"/>
    <w:rsid w:val="003C437B"/>
    <w:rsid w:val="003C4477"/>
    <w:rsid w:val="003C47F6"/>
    <w:rsid w:val="003C537A"/>
    <w:rsid w:val="003C5540"/>
    <w:rsid w:val="003C5599"/>
    <w:rsid w:val="003C6128"/>
    <w:rsid w:val="003C7EDC"/>
    <w:rsid w:val="003D0324"/>
    <w:rsid w:val="003D1339"/>
    <w:rsid w:val="003D1F68"/>
    <w:rsid w:val="003D2B4A"/>
    <w:rsid w:val="003D2E9B"/>
    <w:rsid w:val="003D374F"/>
    <w:rsid w:val="003D380F"/>
    <w:rsid w:val="003D3B33"/>
    <w:rsid w:val="003D431C"/>
    <w:rsid w:val="003D4CCD"/>
    <w:rsid w:val="003D521D"/>
    <w:rsid w:val="003D5644"/>
    <w:rsid w:val="003D5903"/>
    <w:rsid w:val="003E07E9"/>
    <w:rsid w:val="003E086F"/>
    <w:rsid w:val="003E096E"/>
    <w:rsid w:val="003E1581"/>
    <w:rsid w:val="003E19F4"/>
    <w:rsid w:val="003E1A32"/>
    <w:rsid w:val="003E28F0"/>
    <w:rsid w:val="003E2AC5"/>
    <w:rsid w:val="003E522E"/>
    <w:rsid w:val="003E535C"/>
    <w:rsid w:val="003E5978"/>
    <w:rsid w:val="003E5ACD"/>
    <w:rsid w:val="003E5D78"/>
    <w:rsid w:val="003E6047"/>
    <w:rsid w:val="003E634E"/>
    <w:rsid w:val="003E66F6"/>
    <w:rsid w:val="003E6BAA"/>
    <w:rsid w:val="003E6E9A"/>
    <w:rsid w:val="003E7753"/>
    <w:rsid w:val="003E79E9"/>
    <w:rsid w:val="003F03EB"/>
    <w:rsid w:val="003F065E"/>
    <w:rsid w:val="003F10E2"/>
    <w:rsid w:val="003F119F"/>
    <w:rsid w:val="003F11CA"/>
    <w:rsid w:val="003F1F8F"/>
    <w:rsid w:val="003F35AA"/>
    <w:rsid w:val="003F3AE3"/>
    <w:rsid w:val="003F3F66"/>
    <w:rsid w:val="003F40F3"/>
    <w:rsid w:val="003F44D8"/>
    <w:rsid w:val="003F477F"/>
    <w:rsid w:val="003F5238"/>
    <w:rsid w:val="003F5FC3"/>
    <w:rsid w:val="003F623E"/>
    <w:rsid w:val="003F62D6"/>
    <w:rsid w:val="003F7030"/>
    <w:rsid w:val="003F7E0B"/>
    <w:rsid w:val="003F7EE5"/>
    <w:rsid w:val="004006A8"/>
    <w:rsid w:val="00400915"/>
    <w:rsid w:val="00400C16"/>
    <w:rsid w:val="00401020"/>
    <w:rsid w:val="00401A5A"/>
    <w:rsid w:val="00401B6A"/>
    <w:rsid w:val="00401E2D"/>
    <w:rsid w:val="004035D0"/>
    <w:rsid w:val="00403DC7"/>
    <w:rsid w:val="00404130"/>
    <w:rsid w:val="0040569A"/>
    <w:rsid w:val="0040580B"/>
    <w:rsid w:val="00405833"/>
    <w:rsid w:val="004058D9"/>
    <w:rsid w:val="004066A3"/>
    <w:rsid w:val="004066FA"/>
    <w:rsid w:val="00406744"/>
    <w:rsid w:val="00406F2A"/>
    <w:rsid w:val="00406F8D"/>
    <w:rsid w:val="0040710A"/>
    <w:rsid w:val="00407810"/>
    <w:rsid w:val="00407828"/>
    <w:rsid w:val="00407A81"/>
    <w:rsid w:val="00407B92"/>
    <w:rsid w:val="00407CD3"/>
    <w:rsid w:val="00407F2E"/>
    <w:rsid w:val="0041021D"/>
    <w:rsid w:val="0041088D"/>
    <w:rsid w:val="004123DA"/>
    <w:rsid w:val="00412589"/>
    <w:rsid w:val="0041259D"/>
    <w:rsid w:val="004131B7"/>
    <w:rsid w:val="0041345F"/>
    <w:rsid w:val="00414109"/>
    <w:rsid w:val="00414383"/>
    <w:rsid w:val="004144E5"/>
    <w:rsid w:val="004150EE"/>
    <w:rsid w:val="00415AA9"/>
    <w:rsid w:val="004162FC"/>
    <w:rsid w:val="00416739"/>
    <w:rsid w:val="00417807"/>
    <w:rsid w:val="0041782B"/>
    <w:rsid w:val="00420221"/>
    <w:rsid w:val="004203AA"/>
    <w:rsid w:val="00420D81"/>
    <w:rsid w:val="00421875"/>
    <w:rsid w:val="00422BC1"/>
    <w:rsid w:val="00422E49"/>
    <w:rsid w:val="004232C4"/>
    <w:rsid w:val="00423779"/>
    <w:rsid w:val="00424810"/>
    <w:rsid w:val="004249DB"/>
    <w:rsid w:val="00425302"/>
    <w:rsid w:val="00425513"/>
    <w:rsid w:val="004258BC"/>
    <w:rsid w:val="004258DC"/>
    <w:rsid w:val="00425D7E"/>
    <w:rsid w:val="00425DB1"/>
    <w:rsid w:val="00426C69"/>
    <w:rsid w:val="00427148"/>
    <w:rsid w:val="00430419"/>
    <w:rsid w:val="00430DC0"/>
    <w:rsid w:val="00431C03"/>
    <w:rsid w:val="004330C9"/>
    <w:rsid w:val="0043347D"/>
    <w:rsid w:val="00433FEB"/>
    <w:rsid w:val="00435504"/>
    <w:rsid w:val="004357BD"/>
    <w:rsid w:val="00435894"/>
    <w:rsid w:val="00435D64"/>
    <w:rsid w:val="004366A6"/>
    <w:rsid w:val="00436C82"/>
    <w:rsid w:val="00436E10"/>
    <w:rsid w:val="00437064"/>
    <w:rsid w:val="004377B9"/>
    <w:rsid w:val="004379EB"/>
    <w:rsid w:val="00437F92"/>
    <w:rsid w:val="004401B7"/>
    <w:rsid w:val="00440B9E"/>
    <w:rsid w:val="00441ED3"/>
    <w:rsid w:val="00442282"/>
    <w:rsid w:val="00443181"/>
    <w:rsid w:val="00443396"/>
    <w:rsid w:val="0044372B"/>
    <w:rsid w:val="0044423A"/>
    <w:rsid w:val="00444543"/>
    <w:rsid w:val="00444C12"/>
    <w:rsid w:val="00445635"/>
    <w:rsid w:val="00446324"/>
    <w:rsid w:val="00446D2C"/>
    <w:rsid w:val="00446E28"/>
    <w:rsid w:val="00446F34"/>
    <w:rsid w:val="00447604"/>
    <w:rsid w:val="0044777E"/>
    <w:rsid w:val="00447C49"/>
    <w:rsid w:val="004502BE"/>
    <w:rsid w:val="00450C19"/>
    <w:rsid w:val="0045207E"/>
    <w:rsid w:val="00452154"/>
    <w:rsid w:val="00452253"/>
    <w:rsid w:val="00452855"/>
    <w:rsid w:val="00453AEE"/>
    <w:rsid w:val="004553C8"/>
    <w:rsid w:val="004556F9"/>
    <w:rsid w:val="00455A2A"/>
    <w:rsid w:val="0045628E"/>
    <w:rsid w:val="00456401"/>
    <w:rsid w:val="00456576"/>
    <w:rsid w:val="004567E9"/>
    <w:rsid w:val="00457A9B"/>
    <w:rsid w:val="00457B2F"/>
    <w:rsid w:val="004605A6"/>
    <w:rsid w:val="004612E8"/>
    <w:rsid w:val="0046133C"/>
    <w:rsid w:val="00461D3A"/>
    <w:rsid w:val="00461F68"/>
    <w:rsid w:val="004620B0"/>
    <w:rsid w:val="004620D1"/>
    <w:rsid w:val="00462206"/>
    <w:rsid w:val="004625CE"/>
    <w:rsid w:val="004629FD"/>
    <w:rsid w:val="00462C0C"/>
    <w:rsid w:val="00462E55"/>
    <w:rsid w:val="00463161"/>
    <w:rsid w:val="00463824"/>
    <w:rsid w:val="00463885"/>
    <w:rsid w:val="0046481C"/>
    <w:rsid w:val="00464F5E"/>
    <w:rsid w:val="0046524A"/>
    <w:rsid w:val="004653F8"/>
    <w:rsid w:val="00465BBE"/>
    <w:rsid w:val="00465D92"/>
    <w:rsid w:val="0046643E"/>
    <w:rsid w:val="00466810"/>
    <w:rsid w:val="0046772A"/>
    <w:rsid w:val="004677EE"/>
    <w:rsid w:val="00467A76"/>
    <w:rsid w:val="004700AE"/>
    <w:rsid w:val="0047066D"/>
    <w:rsid w:val="00470BA5"/>
    <w:rsid w:val="00472078"/>
    <w:rsid w:val="004727AE"/>
    <w:rsid w:val="00472F90"/>
    <w:rsid w:val="0047368A"/>
    <w:rsid w:val="00474832"/>
    <w:rsid w:val="00474B70"/>
    <w:rsid w:val="00474CB8"/>
    <w:rsid w:val="00474E8B"/>
    <w:rsid w:val="004751D6"/>
    <w:rsid w:val="004759E6"/>
    <w:rsid w:val="00475CFA"/>
    <w:rsid w:val="004762A8"/>
    <w:rsid w:val="00476310"/>
    <w:rsid w:val="004767BA"/>
    <w:rsid w:val="00477306"/>
    <w:rsid w:val="004773D3"/>
    <w:rsid w:val="004774D4"/>
    <w:rsid w:val="00481D23"/>
    <w:rsid w:val="00482549"/>
    <w:rsid w:val="00482AF1"/>
    <w:rsid w:val="004831CE"/>
    <w:rsid w:val="004857D2"/>
    <w:rsid w:val="00485ECD"/>
    <w:rsid w:val="00486546"/>
    <w:rsid w:val="00486D5D"/>
    <w:rsid w:val="00491887"/>
    <w:rsid w:val="00491AC2"/>
    <w:rsid w:val="00491B9D"/>
    <w:rsid w:val="004921B4"/>
    <w:rsid w:val="004923AA"/>
    <w:rsid w:val="004923EC"/>
    <w:rsid w:val="00492A96"/>
    <w:rsid w:val="00492BFA"/>
    <w:rsid w:val="004935D6"/>
    <w:rsid w:val="00493A6E"/>
    <w:rsid w:val="00493F8D"/>
    <w:rsid w:val="004940EC"/>
    <w:rsid w:val="0049414D"/>
    <w:rsid w:val="00494A85"/>
    <w:rsid w:val="00495AD1"/>
    <w:rsid w:val="0049625C"/>
    <w:rsid w:val="00496A91"/>
    <w:rsid w:val="00496CF6"/>
    <w:rsid w:val="00496D3A"/>
    <w:rsid w:val="00497971"/>
    <w:rsid w:val="004A00DC"/>
    <w:rsid w:val="004A0143"/>
    <w:rsid w:val="004A05BD"/>
    <w:rsid w:val="004A160F"/>
    <w:rsid w:val="004A1EC1"/>
    <w:rsid w:val="004A2D50"/>
    <w:rsid w:val="004A3847"/>
    <w:rsid w:val="004A38B1"/>
    <w:rsid w:val="004A3F97"/>
    <w:rsid w:val="004A406B"/>
    <w:rsid w:val="004A40C7"/>
    <w:rsid w:val="004A481D"/>
    <w:rsid w:val="004A4E72"/>
    <w:rsid w:val="004A51FD"/>
    <w:rsid w:val="004A57FA"/>
    <w:rsid w:val="004A5914"/>
    <w:rsid w:val="004A6150"/>
    <w:rsid w:val="004A6DA1"/>
    <w:rsid w:val="004B020E"/>
    <w:rsid w:val="004B0441"/>
    <w:rsid w:val="004B2595"/>
    <w:rsid w:val="004B2A21"/>
    <w:rsid w:val="004B2D59"/>
    <w:rsid w:val="004B30C3"/>
    <w:rsid w:val="004B3287"/>
    <w:rsid w:val="004B43D5"/>
    <w:rsid w:val="004B45AB"/>
    <w:rsid w:val="004B590A"/>
    <w:rsid w:val="004B60A9"/>
    <w:rsid w:val="004B63E1"/>
    <w:rsid w:val="004B742E"/>
    <w:rsid w:val="004B753C"/>
    <w:rsid w:val="004C05A3"/>
    <w:rsid w:val="004C070E"/>
    <w:rsid w:val="004C1CC1"/>
    <w:rsid w:val="004C34FF"/>
    <w:rsid w:val="004C4277"/>
    <w:rsid w:val="004C434B"/>
    <w:rsid w:val="004C48D5"/>
    <w:rsid w:val="004C5D53"/>
    <w:rsid w:val="004C5E89"/>
    <w:rsid w:val="004C6087"/>
    <w:rsid w:val="004C6768"/>
    <w:rsid w:val="004C7191"/>
    <w:rsid w:val="004C7831"/>
    <w:rsid w:val="004C7EF0"/>
    <w:rsid w:val="004C7F0B"/>
    <w:rsid w:val="004D0E63"/>
    <w:rsid w:val="004D14DF"/>
    <w:rsid w:val="004D1C94"/>
    <w:rsid w:val="004D1CD5"/>
    <w:rsid w:val="004D2ED3"/>
    <w:rsid w:val="004D3463"/>
    <w:rsid w:val="004D3C51"/>
    <w:rsid w:val="004D4FED"/>
    <w:rsid w:val="004D6B0D"/>
    <w:rsid w:val="004D6B5B"/>
    <w:rsid w:val="004E02D1"/>
    <w:rsid w:val="004E07BC"/>
    <w:rsid w:val="004E07FC"/>
    <w:rsid w:val="004E0915"/>
    <w:rsid w:val="004E0ECF"/>
    <w:rsid w:val="004E1436"/>
    <w:rsid w:val="004E4454"/>
    <w:rsid w:val="004E4AAB"/>
    <w:rsid w:val="004E52F7"/>
    <w:rsid w:val="004E5FC1"/>
    <w:rsid w:val="004E6367"/>
    <w:rsid w:val="004E6ECC"/>
    <w:rsid w:val="004E6FB0"/>
    <w:rsid w:val="004E737B"/>
    <w:rsid w:val="004E7620"/>
    <w:rsid w:val="004F045A"/>
    <w:rsid w:val="004F05D7"/>
    <w:rsid w:val="004F0717"/>
    <w:rsid w:val="004F10B6"/>
    <w:rsid w:val="004F1A68"/>
    <w:rsid w:val="004F2300"/>
    <w:rsid w:val="004F247E"/>
    <w:rsid w:val="004F311F"/>
    <w:rsid w:val="004F3515"/>
    <w:rsid w:val="004F35D5"/>
    <w:rsid w:val="004F3C88"/>
    <w:rsid w:val="004F4155"/>
    <w:rsid w:val="004F5F4B"/>
    <w:rsid w:val="004F62E4"/>
    <w:rsid w:val="004F69F7"/>
    <w:rsid w:val="004F6B05"/>
    <w:rsid w:val="004F6BB0"/>
    <w:rsid w:val="004F774E"/>
    <w:rsid w:val="004F79A4"/>
    <w:rsid w:val="0050028D"/>
    <w:rsid w:val="005007CE"/>
    <w:rsid w:val="00501D56"/>
    <w:rsid w:val="00502431"/>
    <w:rsid w:val="00503941"/>
    <w:rsid w:val="00504AC8"/>
    <w:rsid w:val="00504EE4"/>
    <w:rsid w:val="005051B2"/>
    <w:rsid w:val="00506781"/>
    <w:rsid w:val="0050773F"/>
    <w:rsid w:val="00507748"/>
    <w:rsid w:val="00507A62"/>
    <w:rsid w:val="00507F58"/>
    <w:rsid w:val="0051050A"/>
    <w:rsid w:val="00510798"/>
    <w:rsid w:val="00510881"/>
    <w:rsid w:val="0051098B"/>
    <w:rsid w:val="005120EA"/>
    <w:rsid w:val="00512520"/>
    <w:rsid w:val="0051269B"/>
    <w:rsid w:val="00512BF9"/>
    <w:rsid w:val="00513066"/>
    <w:rsid w:val="0051310F"/>
    <w:rsid w:val="00513459"/>
    <w:rsid w:val="00513626"/>
    <w:rsid w:val="00513FF9"/>
    <w:rsid w:val="0051453E"/>
    <w:rsid w:val="00514865"/>
    <w:rsid w:val="00514896"/>
    <w:rsid w:val="00514909"/>
    <w:rsid w:val="00514E61"/>
    <w:rsid w:val="005151E1"/>
    <w:rsid w:val="00515249"/>
    <w:rsid w:val="00515645"/>
    <w:rsid w:val="00515E17"/>
    <w:rsid w:val="00515FC5"/>
    <w:rsid w:val="005164CA"/>
    <w:rsid w:val="00516EE6"/>
    <w:rsid w:val="00517586"/>
    <w:rsid w:val="00517607"/>
    <w:rsid w:val="00517925"/>
    <w:rsid w:val="00517DD5"/>
    <w:rsid w:val="00520C53"/>
    <w:rsid w:val="005216B4"/>
    <w:rsid w:val="00521FCE"/>
    <w:rsid w:val="005220D5"/>
    <w:rsid w:val="005222AB"/>
    <w:rsid w:val="00522331"/>
    <w:rsid w:val="00522337"/>
    <w:rsid w:val="005226F2"/>
    <w:rsid w:val="005253A1"/>
    <w:rsid w:val="0052587C"/>
    <w:rsid w:val="00526560"/>
    <w:rsid w:val="00527B65"/>
    <w:rsid w:val="005302A3"/>
    <w:rsid w:val="0053072E"/>
    <w:rsid w:val="005313E2"/>
    <w:rsid w:val="00532433"/>
    <w:rsid w:val="005326EA"/>
    <w:rsid w:val="00532B36"/>
    <w:rsid w:val="00532CDB"/>
    <w:rsid w:val="005339D8"/>
    <w:rsid w:val="00533C0D"/>
    <w:rsid w:val="00533CA8"/>
    <w:rsid w:val="00533D96"/>
    <w:rsid w:val="00533E3A"/>
    <w:rsid w:val="005350F6"/>
    <w:rsid w:val="00536386"/>
    <w:rsid w:val="0053666B"/>
    <w:rsid w:val="005371BF"/>
    <w:rsid w:val="00537724"/>
    <w:rsid w:val="00537D01"/>
    <w:rsid w:val="005406FC"/>
    <w:rsid w:val="00540999"/>
    <w:rsid w:val="00540C4B"/>
    <w:rsid w:val="00541B07"/>
    <w:rsid w:val="00541B76"/>
    <w:rsid w:val="00541E70"/>
    <w:rsid w:val="00542618"/>
    <w:rsid w:val="00542A98"/>
    <w:rsid w:val="0054315D"/>
    <w:rsid w:val="00543F28"/>
    <w:rsid w:val="005442AB"/>
    <w:rsid w:val="00544E02"/>
    <w:rsid w:val="00544F36"/>
    <w:rsid w:val="005456D8"/>
    <w:rsid w:val="00545DA8"/>
    <w:rsid w:val="00545FFD"/>
    <w:rsid w:val="0054650E"/>
    <w:rsid w:val="00546C8E"/>
    <w:rsid w:val="00547739"/>
    <w:rsid w:val="00550338"/>
    <w:rsid w:val="00550850"/>
    <w:rsid w:val="00550C19"/>
    <w:rsid w:val="00550CF9"/>
    <w:rsid w:val="0055293B"/>
    <w:rsid w:val="00552B48"/>
    <w:rsid w:val="00552BDD"/>
    <w:rsid w:val="00553140"/>
    <w:rsid w:val="005535D1"/>
    <w:rsid w:val="00553BDA"/>
    <w:rsid w:val="00553E15"/>
    <w:rsid w:val="0055418A"/>
    <w:rsid w:val="005542AD"/>
    <w:rsid w:val="00555D54"/>
    <w:rsid w:val="005562EE"/>
    <w:rsid w:val="00556FEE"/>
    <w:rsid w:val="005572B6"/>
    <w:rsid w:val="005572EE"/>
    <w:rsid w:val="005577D7"/>
    <w:rsid w:val="0055794C"/>
    <w:rsid w:val="00560862"/>
    <w:rsid w:val="00560BEE"/>
    <w:rsid w:val="00560F22"/>
    <w:rsid w:val="00560FC6"/>
    <w:rsid w:val="00561828"/>
    <w:rsid w:val="00561ACF"/>
    <w:rsid w:val="00562E0C"/>
    <w:rsid w:val="0056342B"/>
    <w:rsid w:val="005635F6"/>
    <w:rsid w:val="00563A0F"/>
    <w:rsid w:val="00563B52"/>
    <w:rsid w:val="00564168"/>
    <w:rsid w:val="00564306"/>
    <w:rsid w:val="00564420"/>
    <w:rsid w:val="00564BB2"/>
    <w:rsid w:val="00564F6A"/>
    <w:rsid w:val="005652A7"/>
    <w:rsid w:val="0056578F"/>
    <w:rsid w:val="0056609A"/>
    <w:rsid w:val="0056648D"/>
    <w:rsid w:val="00566FFB"/>
    <w:rsid w:val="005671D1"/>
    <w:rsid w:val="00567856"/>
    <w:rsid w:val="00567E00"/>
    <w:rsid w:val="00570624"/>
    <w:rsid w:val="0057079C"/>
    <w:rsid w:val="00570AEF"/>
    <w:rsid w:val="005712C3"/>
    <w:rsid w:val="00571928"/>
    <w:rsid w:val="00571E94"/>
    <w:rsid w:val="0057206C"/>
    <w:rsid w:val="00572D0B"/>
    <w:rsid w:val="00572DEF"/>
    <w:rsid w:val="005737FC"/>
    <w:rsid w:val="0057401A"/>
    <w:rsid w:val="005743DD"/>
    <w:rsid w:val="00575BD8"/>
    <w:rsid w:val="00575CE3"/>
    <w:rsid w:val="00576505"/>
    <w:rsid w:val="005767E6"/>
    <w:rsid w:val="00576C11"/>
    <w:rsid w:val="00577330"/>
    <w:rsid w:val="005806D3"/>
    <w:rsid w:val="005808AA"/>
    <w:rsid w:val="00580FC4"/>
    <w:rsid w:val="0058119E"/>
    <w:rsid w:val="0058242D"/>
    <w:rsid w:val="00583799"/>
    <w:rsid w:val="0058471E"/>
    <w:rsid w:val="00584D09"/>
    <w:rsid w:val="00585E10"/>
    <w:rsid w:val="00585E86"/>
    <w:rsid w:val="00586D5F"/>
    <w:rsid w:val="005871B9"/>
    <w:rsid w:val="005876AF"/>
    <w:rsid w:val="0058770F"/>
    <w:rsid w:val="00587E42"/>
    <w:rsid w:val="005908B9"/>
    <w:rsid w:val="0059174E"/>
    <w:rsid w:val="00591771"/>
    <w:rsid w:val="005920B4"/>
    <w:rsid w:val="0059238F"/>
    <w:rsid w:val="00592534"/>
    <w:rsid w:val="00593F25"/>
    <w:rsid w:val="00593F4B"/>
    <w:rsid w:val="005958C6"/>
    <w:rsid w:val="00595A26"/>
    <w:rsid w:val="00595AC7"/>
    <w:rsid w:val="00596102"/>
    <w:rsid w:val="00596503"/>
    <w:rsid w:val="00597162"/>
    <w:rsid w:val="005A00AF"/>
    <w:rsid w:val="005A00C9"/>
    <w:rsid w:val="005A0179"/>
    <w:rsid w:val="005A10F8"/>
    <w:rsid w:val="005A17B1"/>
    <w:rsid w:val="005A19B5"/>
    <w:rsid w:val="005A242C"/>
    <w:rsid w:val="005A37F6"/>
    <w:rsid w:val="005A39D8"/>
    <w:rsid w:val="005A4D7A"/>
    <w:rsid w:val="005A599B"/>
    <w:rsid w:val="005A5E81"/>
    <w:rsid w:val="005A5FA6"/>
    <w:rsid w:val="005A62E1"/>
    <w:rsid w:val="005A650E"/>
    <w:rsid w:val="005A678C"/>
    <w:rsid w:val="005A6B4C"/>
    <w:rsid w:val="005A6C62"/>
    <w:rsid w:val="005A6CC5"/>
    <w:rsid w:val="005A6F84"/>
    <w:rsid w:val="005A7968"/>
    <w:rsid w:val="005B0597"/>
    <w:rsid w:val="005B18E0"/>
    <w:rsid w:val="005B31DF"/>
    <w:rsid w:val="005B3376"/>
    <w:rsid w:val="005B33F1"/>
    <w:rsid w:val="005B3827"/>
    <w:rsid w:val="005B3D98"/>
    <w:rsid w:val="005B3FD8"/>
    <w:rsid w:val="005B5A6F"/>
    <w:rsid w:val="005B5AA9"/>
    <w:rsid w:val="005B5BA6"/>
    <w:rsid w:val="005B6578"/>
    <w:rsid w:val="005B66E6"/>
    <w:rsid w:val="005B6793"/>
    <w:rsid w:val="005B7F88"/>
    <w:rsid w:val="005C055F"/>
    <w:rsid w:val="005C0C2A"/>
    <w:rsid w:val="005C137B"/>
    <w:rsid w:val="005C1E0B"/>
    <w:rsid w:val="005C21B0"/>
    <w:rsid w:val="005C241C"/>
    <w:rsid w:val="005C2499"/>
    <w:rsid w:val="005C2A38"/>
    <w:rsid w:val="005C306E"/>
    <w:rsid w:val="005C35CC"/>
    <w:rsid w:val="005C3ADE"/>
    <w:rsid w:val="005C41DE"/>
    <w:rsid w:val="005C453D"/>
    <w:rsid w:val="005C533B"/>
    <w:rsid w:val="005C54A6"/>
    <w:rsid w:val="005C658C"/>
    <w:rsid w:val="005D05D2"/>
    <w:rsid w:val="005D0FFE"/>
    <w:rsid w:val="005D13B8"/>
    <w:rsid w:val="005D1647"/>
    <w:rsid w:val="005D1CFA"/>
    <w:rsid w:val="005D226A"/>
    <w:rsid w:val="005D3C16"/>
    <w:rsid w:val="005D454A"/>
    <w:rsid w:val="005D491C"/>
    <w:rsid w:val="005D5353"/>
    <w:rsid w:val="005D570F"/>
    <w:rsid w:val="005D7774"/>
    <w:rsid w:val="005D7ACC"/>
    <w:rsid w:val="005E0368"/>
    <w:rsid w:val="005E17CD"/>
    <w:rsid w:val="005E2613"/>
    <w:rsid w:val="005E2D36"/>
    <w:rsid w:val="005E2D7D"/>
    <w:rsid w:val="005E3811"/>
    <w:rsid w:val="005E39AD"/>
    <w:rsid w:val="005E3A66"/>
    <w:rsid w:val="005E3EAB"/>
    <w:rsid w:val="005E3FB0"/>
    <w:rsid w:val="005E41AF"/>
    <w:rsid w:val="005E41B4"/>
    <w:rsid w:val="005E4DF0"/>
    <w:rsid w:val="005E5CF0"/>
    <w:rsid w:val="005E5D6C"/>
    <w:rsid w:val="005E5EB6"/>
    <w:rsid w:val="005E6438"/>
    <w:rsid w:val="005E676D"/>
    <w:rsid w:val="005E7332"/>
    <w:rsid w:val="005E7E89"/>
    <w:rsid w:val="005F0504"/>
    <w:rsid w:val="005F072E"/>
    <w:rsid w:val="005F0766"/>
    <w:rsid w:val="005F14FF"/>
    <w:rsid w:val="005F1650"/>
    <w:rsid w:val="005F17C2"/>
    <w:rsid w:val="005F17F4"/>
    <w:rsid w:val="005F2218"/>
    <w:rsid w:val="005F2B3B"/>
    <w:rsid w:val="005F2E20"/>
    <w:rsid w:val="005F3227"/>
    <w:rsid w:val="005F35CC"/>
    <w:rsid w:val="005F400E"/>
    <w:rsid w:val="005F47C7"/>
    <w:rsid w:val="005F4AFD"/>
    <w:rsid w:val="005F684B"/>
    <w:rsid w:val="005F6B6F"/>
    <w:rsid w:val="005F73F6"/>
    <w:rsid w:val="005F7FC0"/>
    <w:rsid w:val="006004E2"/>
    <w:rsid w:val="00600643"/>
    <w:rsid w:val="00601D22"/>
    <w:rsid w:val="00601DE8"/>
    <w:rsid w:val="006023B4"/>
    <w:rsid w:val="00602A59"/>
    <w:rsid w:val="00602F40"/>
    <w:rsid w:val="00603400"/>
    <w:rsid w:val="006035EB"/>
    <w:rsid w:val="00603F1C"/>
    <w:rsid w:val="00604192"/>
    <w:rsid w:val="00604422"/>
    <w:rsid w:val="00604587"/>
    <w:rsid w:val="00604A1E"/>
    <w:rsid w:val="00604E68"/>
    <w:rsid w:val="00605063"/>
    <w:rsid w:val="00605077"/>
    <w:rsid w:val="006051F4"/>
    <w:rsid w:val="00605F09"/>
    <w:rsid w:val="00605F49"/>
    <w:rsid w:val="00605F9A"/>
    <w:rsid w:val="006063AB"/>
    <w:rsid w:val="006069D7"/>
    <w:rsid w:val="00606BAE"/>
    <w:rsid w:val="00607DDD"/>
    <w:rsid w:val="006100B9"/>
    <w:rsid w:val="006109BF"/>
    <w:rsid w:val="0061124C"/>
    <w:rsid w:val="00612F9C"/>
    <w:rsid w:val="0061318A"/>
    <w:rsid w:val="00614021"/>
    <w:rsid w:val="00614A57"/>
    <w:rsid w:val="00615794"/>
    <w:rsid w:val="006159BB"/>
    <w:rsid w:val="00616062"/>
    <w:rsid w:val="0061690E"/>
    <w:rsid w:val="00616D67"/>
    <w:rsid w:val="00616F5B"/>
    <w:rsid w:val="0061707C"/>
    <w:rsid w:val="006203E4"/>
    <w:rsid w:val="0062140E"/>
    <w:rsid w:val="00621488"/>
    <w:rsid w:val="006214D7"/>
    <w:rsid w:val="00621B34"/>
    <w:rsid w:val="00622B18"/>
    <w:rsid w:val="00623249"/>
    <w:rsid w:val="006237B8"/>
    <w:rsid w:val="006238CC"/>
    <w:rsid w:val="00623AB3"/>
    <w:rsid w:val="00623CB5"/>
    <w:rsid w:val="00624A0F"/>
    <w:rsid w:val="00624C0C"/>
    <w:rsid w:val="006253BF"/>
    <w:rsid w:val="00625BC7"/>
    <w:rsid w:val="00626205"/>
    <w:rsid w:val="00626D76"/>
    <w:rsid w:val="0062712C"/>
    <w:rsid w:val="00627FAA"/>
    <w:rsid w:val="00630089"/>
    <w:rsid w:val="00630A9E"/>
    <w:rsid w:val="006313AC"/>
    <w:rsid w:val="006313DB"/>
    <w:rsid w:val="0063144F"/>
    <w:rsid w:val="006318AB"/>
    <w:rsid w:val="00631A07"/>
    <w:rsid w:val="00632BC8"/>
    <w:rsid w:val="0063489D"/>
    <w:rsid w:val="0063539F"/>
    <w:rsid w:val="0063540C"/>
    <w:rsid w:val="006354E4"/>
    <w:rsid w:val="00635F69"/>
    <w:rsid w:val="0063690A"/>
    <w:rsid w:val="0063693C"/>
    <w:rsid w:val="006369CC"/>
    <w:rsid w:val="00636A00"/>
    <w:rsid w:val="00636B6C"/>
    <w:rsid w:val="00637609"/>
    <w:rsid w:val="00637B51"/>
    <w:rsid w:val="00637B86"/>
    <w:rsid w:val="00637C72"/>
    <w:rsid w:val="00640500"/>
    <w:rsid w:val="00640949"/>
    <w:rsid w:val="00640A1B"/>
    <w:rsid w:val="00640E37"/>
    <w:rsid w:val="00641004"/>
    <w:rsid w:val="0064120F"/>
    <w:rsid w:val="00641570"/>
    <w:rsid w:val="006415C1"/>
    <w:rsid w:val="006416D1"/>
    <w:rsid w:val="0064270E"/>
    <w:rsid w:val="00642EBF"/>
    <w:rsid w:val="00643AB7"/>
    <w:rsid w:val="00643AF2"/>
    <w:rsid w:val="00643E42"/>
    <w:rsid w:val="0064497C"/>
    <w:rsid w:val="00644A21"/>
    <w:rsid w:val="00646960"/>
    <w:rsid w:val="006477E1"/>
    <w:rsid w:val="00647E3A"/>
    <w:rsid w:val="0065000B"/>
    <w:rsid w:val="00650797"/>
    <w:rsid w:val="006508CF"/>
    <w:rsid w:val="00650F69"/>
    <w:rsid w:val="006516A3"/>
    <w:rsid w:val="006519C8"/>
    <w:rsid w:val="00651C3F"/>
    <w:rsid w:val="00651DC3"/>
    <w:rsid w:val="006535A8"/>
    <w:rsid w:val="00654616"/>
    <w:rsid w:val="006547C2"/>
    <w:rsid w:val="00654D03"/>
    <w:rsid w:val="0065566F"/>
    <w:rsid w:val="00655C7E"/>
    <w:rsid w:val="00657EB8"/>
    <w:rsid w:val="006602B5"/>
    <w:rsid w:val="00661448"/>
    <w:rsid w:val="0066182F"/>
    <w:rsid w:val="00663090"/>
    <w:rsid w:val="006630AE"/>
    <w:rsid w:val="006631EC"/>
    <w:rsid w:val="0066330B"/>
    <w:rsid w:val="00664148"/>
    <w:rsid w:val="00664417"/>
    <w:rsid w:val="00664D27"/>
    <w:rsid w:val="00665B52"/>
    <w:rsid w:val="00666AC7"/>
    <w:rsid w:val="00667529"/>
    <w:rsid w:val="006679E2"/>
    <w:rsid w:val="00667AAB"/>
    <w:rsid w:val="00667ADE"/>
    <w:rsid w:val="00670916"/>
    <w:rsid w:val="00670931"/>
    <w:rsid w:val="0067150C"/>
    <w:rsid w:val="00671B9B"/>
    <w:rsid w:val="00671E45"/>
    <w:rsid w:val="00671F62"/>
    <w:rsid w:val="00672666"/>
    <w:rsid w:val="0067302B"/>
    <w:rsid w:val="006731CB"/>
    <w:rsid w:val="00673BC3"/>
    <w:rsid w:val="006740B6"/>
    <w:rsid w:val="0067531B"/>
    <w:rsid w:val="00675342"/>
    <w:rsid w:val="00675C79"/>
    <w:rsid w:val="00675D9E"/>
    <w:rsid w:val="00675F87"/>
    <w:rsid w:val="00675FC4"/>
    <w:rsid w:val="006761D8"/>
    <w:rsid w:val="00676BE5"/>
    <w:rsid w:val="00676F11"/>
    <w:rsid w:val="00676F36"/>
    <w:rsid w:val="00676F6A"/>
    <w:rsid w:val="00677223"/>
    <w:rsid w:val="006775DF"/>
    <w:rsid w:val="00677C91"/>
    <w:rsid w:val="00680256"/>
    <w:rsid w:val="0068027D"/>
    <w:rsid w:val="00681324"/>
    <w:rsid w:val="0068185F"/>
    <w:rsid w:val="006819ED"/>
    <w:rsid w:val="00681B6B"/>
    <w:rsid w:val="00681C59"/>
    <w:rsid w:val="006823C1"/>
    <w:rsid w:val="00683444"/>
    <w:rsid w:val="006835ED"/>
    <w:rsid w:val="0068363B"/>
    <w:rsid w:val="00683CA8"/>
    <w:rsid w:val="006843B7"/>
    <w:rsid w:val="00684B4D"/>
    <w:rsid w:val="006850BF"/>
    <w:rsid w:val="0068533D"/>
    <w:rsid w:val="006856E1"/>
    <w:rsid w:val="00685702"/>
    <w:rsid w:val="006858F9"/>
    <w:rsid w:val="00685974"/>
    <w:rsid w:val="006859ED"/>
    <w:rsid w:val="00685A05"/>
    <w:rsid w:val="006868E6"/>
    <w:rsid w:val="00687004"/>
    <w:rsid w:val="006873A1"/>
    <w:rsid w:val="00687440"/>
    <w:rsid w:val="00687570"/>
    <w:rsid w:val="00687FB3"/>
    <w:rsid w:val="006900B7"/>
    <w:rsid w:val="00690C05"/>
    <w:rsid w:val="0069179E"/>
    <w:rsid w:val="0069192B"/>
    <w:rsid w:val="00692692"/>
    <w:rsid w:val="0069366E"/>
    <w:rsid w:val="00693DD0"/>
    <w:rsid w:val="00693E28"/>
    <w:rsid w:val="00694793"/>
    <w:rsid w:val="00694B9B"/>
    <w:rsid w:val="006956E2"/>
    <w:rsid w:val="00695D00"/>
    <w:rsid w:val="006967B4"/>
    <w:rsid w:val="00696A17"/>
    <w:rsid w:val="0069771E"/>
    <w:rsid w:val="006A0042"/>
    <w:rsid w:val="006A0C8E"/>
    <w:rsid w:val="006A1AC9"/>
    <w:rsid w:val="006A1B03"/>
    <w:rsid w:val="006A1D09"/>
    <w:rsid w:val="006A1FF4"/>
    <w:rsid w:val="006A24AA"/>
    <w:rsid w:val="006A2DF4"/>
    <w:rsid w:val="006A3C58"/>
    <w:rsid w:val="006A4D2F"/>
    <w:rsid w:val="006A54AA"/>
    <w:rsid w:val="006A642A"/>
    <w:rsid w:val="006A65B8"/>
    <w:rsid w:val="006A6CCF"/>
    <w:rsid w:val="006A6ED2"/>
    <w:rsid w:val="006B0C16"/>
    <w:rsid w:val="006B117E"/>
    <w:rsid w:val="006B14F6"/>
    <w:rsid w:val="006B1AEB"/>
    <w:rsid w:val="006B1F68"/>
    <w:rsid w:val="006B1F90"/>
    <w:rsid w:val="006B2640"/>
    <w:rsid w:val="006B2749"/>
    <w:rsid w:val="006B2B00"/>
    <w:rsid w:val="006B314F"/>
    <w:rsid w:val="006B41DE"/>
    <w:rsid w:val="006B4319"/>
    <w:rsid w:val="006B462C"/>
    <w:rsid w:val="006B47D9"/>
    <w:rsid w:val="006B5A9C"/>
    <w:rsid w:val="006B5AF3"/>
    <w:rsid w:val="006B67A0"/>
    <w:rsid w:val="006B7772"/>
    <w:rsid w:val="006C2229"/>
    <w:rsid w:val="006C22E9"/>
    <w:rsid w:val="006C260B"/>
    <w:rsid w:val="006C2D01"/>
    <w:rsid w:val="006C3474"/>
    <w:rsid w:val="006C365D"/>
    <w:rsid w:val="006C3ADE"/>
    <w:rsid w:val="006C3C7E"/>
    <w:rsid w:val="006C3F5D"/>
    <w:rsid w:val="006C557F"/>
    <w:rsid w:val="006C5AE0"/>
    <w:rsid w:val="006C61D8"/>
    <w:rsid w:val="006C6C4E"/>
    <w:rsid w:val="006C73B9"/>
    <w:rsid w:val="006C7CFC"/>
    <w:rsid w:val="006D15EA"/>
    <w:rsid w:val="006D19A1"/>
    <w:rsid w:val="006D1EBA"/>
    <w:rsid w:val="006D36B2"/>
    <w:rsid w:val="006D411A"/>
    <w:rsid w:val="006D4574"/>
    <w:rsid w:val="006D48C8"/>
    <w:rsid w:val="006D5A5E"/>
    <w:rsid w:val="006D627D"/>
    <w:rsid w:val="006D6373"/>
    <w:rsid w:val="006D7370"/>
    <w:rsid w:val="006D765C"/>
    <w:rsid w:val="006D7924"/>
    <w:rsid w:val="006D7D20"/>
    <w:rsid w:val="006E01AE"/>
    <w:rsid w:val="006E07E5"/>
    <w:rsid w:val="006E09D3"/>
    <w:rsid w:val="006E0DC6"/>
    <w:rsid w:val="006E1322"/>
    <w:rsid w:val="006E183E"/>
    <w:rsid w:val="006E1F9C"/>
    <w:rsid w:val="006E26D1"/>
    <w:rsid w:val="006E28EF"/>
    <w:rsid w:val="006E2C1B"/>
    <w:rsid w:val="006E2F94"/>
    <w:rsid w:val="006E342B"/>
    <w:rsid w:val="006E389F"/>
    <w:rsid w:val="006E423A"/>
    <w:rsid w:val="006E533E"/>
    <w:rsid w:val="006E5BD9"/>
    <w:rsid w:val="006E60FD"/>
    <w:rsid w:val="006E7141"/>
    <w:rsid w:val="006E7175"/>
    <w:rsid w:val="006E78FB"/>
    <w:rsid w:val="006E7D10"/>
    <w:rsid w:val="006F1358"/>
    <w:rsid w:val="006F17FB"/>
    <w:rsid w:val="006F19A9"/>
    <w:rsid w:val="006F1C03"/>
    <w:rsid w:val="006F262B"/>
    <w:rsid w:val="006F2AD6"/>
    <w:rsid w:val="006F2DAF"/>
    <w:rsid w:val="006F3D3B"/>
    <w:rsid w:val="006F4409"/>
    <w:rsid w:val="006F4E1D"/>
    <w:rsid w:val="006F4F77"/>
    <w:rsid w:val="006F542F"/>
    <w:rsid w:val="006F5CAE"/>
    <w:rsid w:val="006F5CD5"/>
    <w:rsid w:val="006F6726"/>
    <w:rsid w:val="006F6C49"/>
    <w:rsid w:val="006F6E97"/>
    <w:rsid w:val="006F7041"/>
    <w:rsid w:val="006F7D6B"/>
    <w:rsid w:val="006F7EE2"/>
    <w:rsid w:val="00700E03"/>
    <w:rsid w:val="00701AB1"/>
    <w:rsid w:val="00701F34"/>
    <w:rsid w:val="00701FE3"/>
    <w:rsid w:val="007026F9"/>
    <w:rsid w:val="0070281A"/>
    <w:rsid w:val="00702AA0"/>
    <w:rsid w:val="00702B8E"/>
    <w:rsid w:val="00702C36"/>
    <w:rsid w:val="00703699"/>
    <w:rsid w:val="00703970"/>
    <w:rsid w:val="00703D71"/>
    <w:rsid w:val="0070457E"/>
    <w:rsid w:val="00704A7B"/>
    <w:rsid w:val="00705055"/>
    <w:rsid w:val="007058E3"/>
    <w:rsid w:val="00706CCE"/>
    <w:rsid w:val="007071EC"/>
    <w:rsid w:val="0070797C"/>
    <w:rsid w:val="00707AFB"/>
    <w:rsid w:val="00710494"/>
    <w:rsid w:val="00711204"/>
    <w:rsid w:val="007114E9"/>
    <w:rsid w:val="00711875"/>
    <w:rsid w:val="00711A37"/>
    <w:rsid w:val="00711C5D"/>
    <w:rsid w:val="00712CDB"/>
    <w:rsid w:val="00712DB4"/>
    <w:rsid w:val="007150FA"/>
    <w:rsid w:val="00715D31"/>
    <w:rsid w:val="00716DC7"/>
    <w:rsid w:val="00720135"/>
    <w:rsid w:val="00720F77"/>
    <w:rsid w:val="00721B66"/>
    <w:rsid w:val="00722027"/>
    <w:rsid w:val="00722914"/>
    <w:rsid w:val="0072341F"/>
    <w:rsid w:val="007243F8"/>
    <w:rsid w:val="00725ADC"/>
    <w:rsid w:val="00726092"/>
    <w:rsid w:val="007262A3"/>
    <w:rsid w:val="0072632F"/>
    <w:rsid w:val="007266E2"/>
    <w:rsid w:val="0072733D"/>
    <w:rsid w:val="00727EBF"/>
    <w:rsid w:val="00727F78"/>
    <w:rsid w:val="00730635"/>
    <w:rsid w:val="0073183D"/>
    <w:rsid w:val="00731899"/>
    <w:rsid w:val="007322C1"/>
    <w:rsid w:val="00732F36"/>
    <w:rsid w:val="00733890"/>
    <w:rsid w:val="007351B1"/>
    <w:rsid w:val="0073588E"/>
    <w:rsid w:val="00737B71"/>
    <w:rsid w:val="00740173"/>
    <w:rsid w:val="0074080E"/>
    <w:rsid w:val="00740A9A"/>
    <w:rsid w:val="00740F9A"/>
    <w:rsid w:val="00741C95"/>
    <w:rsid w:val="007435FA"/>
    <w:rsid w:val="0074404D"/>
    <w:rsid w:val="0074434F"/>
    <w:rsid w:val="0074484A"/>
    <w:rsid w:val="007449C7"/>
    <w:rsid w:val="007451BC"/>
    <w:rsid w:val="007457C0"/>
    <w:rsid w:val="007464A8"/>
    <w:rsid w:val="00746EF3"/>
    <w:rsid w:val="00747966"/>
    <w:rsid w:val="00747C42"/>
    <w:rsid w:val="00747F29"/>
    <w:rsid w:val="00750A26"/>
    <w:rsid w:val="00751A47"/>
    <w:rsid w:val="00751B10"/>
    <w:rsid w:val="0075207C"/>
    <w:rsid w:val="007521C7"/>
    <w:rsid w:val="007532AE"/>
    <w:rsid w:val="00753363"/>
    <w:rsid w:val="007537DC"/>
    <w:rsid w:val="00753A91"/>
    <w:rsid w:val="00753DD0"/>
    <w:rsid w:val="00755CA1"/>
    <w:rsid w:val="007567A1"/>
    <w:rsid w:val="00756E5F"/>
    <w:rsid w:val="00757C0E"/>
    <w:rsid w:val="0076113B"/>
    <w:rsid w:val="007613B2"/>
    <w:rsid w:val="007629AF"/>
    <w:rsid w:val="00762A1A"/>
    <w:rsid w:val="00763188"/>
    <w:rsid w:val="007631D3"/>
    <w:rsid w:val="00763615"/>
    <w:rsid w:val="00763993"/>
    <w:rsid w:val="00763F2C"/>
    <w:rsid w:val="00763F3C"/>
    <w:rsid w:val="007641D5"/>
    <w:rsid w:val="007650AC"/>
    <w:rsid w:val="00765853"/>
    <w:rsid w:val="007664E4"/>
    <w:rsid w:val="007678F7"/>
    <w:rsid w:val="0077017D"/>
    <w:rsid w:val="0077058C"/>
    <w:rsid w:val="00770B78"/>
    <w:rsid w:val="00770DB6"/>
    <w:rsid w:val="007711F6"/>
    <w:rsid w:val="00771554"/>
    <w:rsid w:val="00771724"/>
    <w:rsid w:val="00771E03"/>
    <w:rsid w:val="007728B1"/>
    <w:rsid w:val="00773382"/>
    <w:rsid w:val="00773BB2"/>
    <w:rsid w:val="00773F7A"/>
    <w:rsid w:val="0077534C"/>
    <w:rsid w:val="007753FA"/>
    <w:rsid w:val="00775EDA"/>
    <w:rsid w:val="00775FF6"/>
    <w:rsid w:val="007764BF"/>
    <w:rsid w:val="00776B79"/>
    <w:rsid w:val="00776CC8"/>
    <w:rsid w:val="00776D5C"/>
    <w:rsid w:val="00776DA1"/>
    <w:rsid w:val="00777175"/>
    <w:rsid w:val="00780213"/>
    <w:rsid w:val="00780829"/>
    <w:rsid w:val="007811DA"/>
    <w:rsid w:val="0078122B"/>
    <w:rsid w:val="007815B9"/>
    <w:rsid w:val="00782162"/>
    <w:rsid w:val="007828CB"/>
    <w:rsid w:val="00782941"/>
    <w:rsid w:val="00782E05"/>
    <w:rsid w:val="007833EB"/>
    <w:rsid w:val="00784EB5"/>
    <w:rsid w:val="0078573F"/>
    <w:rsid w:val="00787D11"/>
    <w:rsid w:val="00787E7C"/>
    <w:rsid w:val="007908C8"/>
    <w:rsid w:val="007909E4"/>
    <w:rsid w:val="00790DCD"/>
    <w:rsid w:val="007911F9"/>
    <w:rsid w:val="0079121F"/>
    <w:rsid w:val="007912C5"/>
    <w:rsid w:val="0079189D"/>
    <w:rsid w:val="00791937"/>
    <w:rsid w:val="0079237E"/>
    <w:rsid w:val="007924DB"/>
    <w:rsid w:val="00792EAF"/>
    <w:rsid w:val="0079316C"/>
    <w:rsid w:val="00793F7A"/>
    <w:rsid w:val="007948EA"/>
    <w:rsid w:val="0079496B"/>
    <w:rsid w:val="0079576C"/>
    <w:rsid w:val="00795DAB"/>
    <w:rsid w:val="00796A5D"/>
    <w:rsid w:val="0079730C"/>
    <w:rsid w:val="0079736D"/>
    <w:rsid w:val="007A0DB6"/>
    <w:rsid w:val="007A0F1D"/>
    <w:rsid w:val="007A1DCD"/>
    <w:rsid w:val="007A22F6"/>
    <w:rsid w:val="007A230D"/>
    <w:rsid w:val="007A26AF"/>
    <w:rsid w:val="007A285C"/>
    <w:rsid w:val="007A2DEF"/>
    <w:rsid w:val="007A3C7A"/>
    <w:rsid w:val="007A47B6"/>
    <w:rsid w:val="007A5490"/>
    <w:rsid w:val="007A65AD"/>
    <w:rsid w:val="007A673C"/>
    <w:rsid w:val="007A67E2"/>
    <w:rsid w:val="007A690D"/>
    <w:rsid w:val="007A79DC"/>
    <w:rsid w:val="007A7AE4"/>
    <w:rsid w:val="007A7BA2"/>
    <w:rsid w:val="007A7BB2"/>
    <w:rsid w:val="007B0AD5"/>
    <w:rsid w:val="007B0C90"/>
    <w:rsid w:val="007B16D5"/>
    <w:rsid w:val="007B17E5"/>
    <w:rsid w:val="007B18BE"/>
    <w:rsid w:val="007B1C41"/>
    <w:rsid w:val="007B1EDB"/>
    <w:rsid w:val="007B32CF"/>
    <w:rsid w:val="007B3EC2"/>
    <w:rsid w:val="007B5406"/>
    <w:rsid w:val="007B5A79"/>
    <w:rsid w:val="007B6AF7"/>
    <w:rsid w:val="007B71ED"/>
    <w:rsid w:val="007B7460"/>
    <w:rsid w:val="007B7C23"/>
    <w:rsid w:val="007C0680"/>
    <w:rsid w:val="007C0C9D"/>
    <w:rsid w:val="007C104B"/>
    <w:rsid w:val="007C1308"/>
    <w:rsid w:val="007C1D31"/>
    <w:rsid w:val="007C2122"/>
    <w:rsid w:val="007C218A"/>
    <w:rsid w:val="007C230C"/>
    <w:rsid w:val="007C2689"/>
    <w:rsid w:val="007C2808"/>
    <w:rsid w:val="007C2B90"/>
    <w:rsid w:val="007C304C"/>
    <w:rsid w:val="007C3567"/>
    <w:rsid w:val="007C485C"/>
    <w:rsid w:val="007C4B7F"/>
    <w:rsid w:val="007C5042"/>
    <w:rsid w:val="007C5A98"/>
    <w:rsid w:val="007C679F"/>
    <w:rsid w:val="007D0896"/>
    <w:rsid w:val="007D128D"/>
    <w:rsid w:val="007D2414"/>
    <w:rsid w:val="007D3852"/>
    <w:rsid w:val="007D3BD4"/>
    <w:rsid w:val="007D457F"/>
    <w:rsid w:val="007D477F"/>
    <w:rsid w:val="007D4B10"/>
    <w:rsid w:val="007D4E56"/>
    <w:rsid w:val="007D5D96"/>
    <w:rsid w:val="007D6B1E"/>
    <w:rsid w:val="007D6D20"/>
    <w:rsid w:val="007D7E6B"/>
    <w:rsid w:val="007E016D"/>
    <w:rsid w:val="007E0761"/>
    <w:rsid w:val="007E103F"/>
    <w:rsid w:val="007E19C5"/>
    <w:rsid w:val="007E216D"/>
    <w:rsid w:val="007E318B"/>
    <w:rsid w:val="007E38E8"/>
    <w:rsid w:val="007E3F13"/>
    <w:rsid w:val="007E3F36"/>
    <w:rsid w:val="007E4C20"/>
    <w:rsid w:val="007E54A2"/>
    <w:rsid w:val="007E5EBB"/>
    <w:rsid w:val="007E616F"/>
    <w:rsid w:val="007E6542"/>
    <w:rsid w:val="007E67BD"/>
    <w:rsid w:val="007E6E7F"/>
    <w:rsid w:val="007E6E8C"/>
    <w:rsid w:val="007F0328"/>
    <w:rsid w:val="007F0E68"/>
    <w:rsid w:val="007F0EF9"/>
    <w:rsid w:val="007F2F87"/>
    <w:rsid w:val="007F3322"/>
    <w:rsid w:val="007F3397"/>
    <w:rsid w:val="007F51C5"/>
    <w:rsid w:val="007F5DE4"/>
    <w:rsid w:val="00801BF7"/>
    <w:rsid w:val="00801F44"/>
    <w:rsid w:val="00802EC7"/>
    <w:rsid w:val="0080339A"/>
    <w:rsid w:val="00803642"/>
    <w:rsid w:val="008036F4"/>
    <w:rsid w:val="008038AA"/>
    <w:rsid w:val="00803AA4"/>
    <w:rsid w:val="00803C98"/>
    <w:rsid w:val="00803D0F"/>
    <w:rsid w:val="008045D3"/>
    <w:rsid w:val="00804EDB"/>
    <w:rsid w:val="00805682"/>
    <w:rsid w:val="008056B7"/>
    <w:rsid w:val="00805BDF"/>
    <w:rsid w:val="008067D5"/>
    <w:rsid w:val="0080688A"/>
    <w:rsid w:val="00807539"/>
    <w:rsid w:val="00807542"/>
    <w:rsid w:val="0080763C"/>
    <w:rsid w:val="008079F0"/>
    <w:rsid w:val="00807C6E"/>
    <w:rsid w:val="008100ED"/>
    <w:rsid w:val="008113BF"/>
    <w:rsid w:val="00811699"/>
    <w:rsid w:val="008116AE"/>
    <w:rsid w:val="00811BBC"/>
    <w:rsid w:val="00812F5E"/>
    <w:rsid w:val="0081337E"/>
    <w:rsid w:val="00815595"/>
    <w:rsid w:val="008167F7"/>
    <w:rsid w:val="00816A37"/>
    <w:rsid w:val="00816C73"/>
    <w:rsid w:val="00817362"/>
    <w:rsid w:val="00820EDC"/>
    <w:rsid w:val="00820FC1"/>
    <w:rsid w:val="00821F46"/>
    <w:rsid w:val="00822E5B"/>
    <w:rsid w:val="00823781"/>
    <w:rsid w:val="008238FE"/>
    <w:rsid w:val="00824AA8"/>
    <w:rsid w:val="00825CB3"/>
    <w:rsid w:val="00826B01"/>
    <w:rsid w:val="00827CB6"/>
    <w:rsid w:val="0083045C"/>
    <w:rsid w:val="00830495"/>
    <w:rsid w:val="008306BC"/>
    <w:rsid w:val="0083142B"/>
    <w:rsid w:val="00832E55"/>
    <w:rsid w:val="00832EA3"/>
    <w:rsid w:val="008337FB"/>
    <w:rsid w:val="00834B33"/>
    <w:rsid w:val="00835298"/>
    <w:rsid w:val="00835506"/>
    <w:rsid w:val="0083591B"/>
    <w:rsid w:val="00836B04"/>
    <w:rsid w:val="0083701B"/>
    <w:rsid w:val="00837329"/>
    <w:rsid w:val="00837B32"/>
    <w:rsid w:val="008414A8"/>
    <w:rsid w:val="008417D6"/>
    <w:rsid w:val="00842D78"/>
    <w:rsid w:val="0084335A"/>
    <w:rsid w:val="00843F3E"/>
    <w:rsid w:val="00844538"/>
    <w:rsid w:val="00844868"/>
    <w:rsid w:val="00844D2A"/>
    <w:rsid w:val="00844E4E"/>
    <w:rsid w:val="00845997"/>
    <w:rsid w:val="00846434"/>
    <w:rsid w:val="00846B7B"/>
    <w:rsid w:val="00847104"/>
    <w:rsid w:val="00847623"/>
    <w:rsid w:val="00847690"/>
    <w:rsid w:val="00847A42"/>
    <w:rsid w:val="00847C72"/>
    <w:rsid w:val="00847E3C"/>
    <w:rsid w:val="00847E81"/>
    <w:rsid w:val="008510E7"/>
    <w:rsid w:val="0085183E"/>
    <w:rsid w:val="00851A1D"/>
    <w:rsid w:val="00852F14"/>
    <w:rsid w:val="0085397C"/>
    <w:rsid w:val="00853B91"/>
    <w:rsid w:val="00853BA6"/>
    <w:rsid w:val="0085419E"/>
    <w:rsid w:val="00854364"/>
    <w:rsid w:val="0085444F"/>
    <w:rsid w:val="00854A56"/>
    <w:rsid w:val="00854FA1"/>
    <w:rsid w:val="00855994"/>
    <w:rsid w:val="00855D07"/>
    <w:rsid w:val="00855F5F"/>
    <w:rsid w:val="008563F1"/>
    <w:rsid w:val="00856D45"/>
    <w:rsid w:val="008572C0"/>
    <w:rsid w:val="00857348"/>
    <w:rsid w:val="0085757F"/>
    <w:rsid w:val="008578FA"/>
    <w:rsid w:val="00857B52"/>
    <w:rsid w:val="00857D13"/>
    <w:rsid w:val="00857DE3"/>
    <w:rsid w:val="00857F26"/>
    <w:rsid w:val="00860C35"/>
    <w:rsid w:val="00861008"/>
    <w:rsid w:val="008617BB"/>
    <w:rsid w:val="00861EB2"/>
    <w:rsid w:val="00862FAC"/>
    <w:rsid w:val="00863721"/>
    <w:rsid w:val="0086411A"/>
    <w:rsid w:val="008659F4"/>
    <w:rsid w:val="0086659E"/>
    <w:rsid w:val="0086679F"/>
    <w:rsid w:val="008667B8"/>
    <w:rsid w:val="00866EE4"/>
    <w:rsid w:val="00866F93"/>
    <w:rsid w:val="00867268"/>
    <w:rsid w:val="00871258"/>
    <w:rsid w:val="0087131C"/>
    <w:rsid w:val="00872704"/>
    <w:rsid w:val="00872E35"/>
    <w:rsid w:val="008736BE"/>
    <w:rsid w:val="00873730"/>
    <w:rsid w:val="00873FF4"/>
    <w:rsid w:val="00874836"/>
    <w:rsid w:val="00875347"/>
    <w:rsid w:val="00875932"/>
    <w:rsid w:val="00875B78"/>
    <w:rsid w:val="00875E11"/>
    <w:rsid w:val="008763FD"/>
    <w:rsid w:val="008764CC"/>
    <w:rsid w:val="00876ED0"/>
    <w:rsid w:val="00880CF6"/>
    <w:rsid w:val="00881DA9"/>
    <w:rsid w:val="00881FAE"/>
    <w:rsid w:val="00882451"/>
    <w:rsid w:val="00883756"/>
    <w:rsid w:val="00883B7A"/>
    <w:rsid w:val="00884245"/>
    <w:rsid w:val="00886849"/>
    <w:rsid w:val="00886AC0"/>
    <w:rsid w:val="00886D1B"/>
    <w:rsid w:val="00887262"/>
    <w:rsid w:val="0088740A"/>
    <w:rsid w:val="0088741B"/>
    <w:rsid w:val="008902D8"/>
    <w:rsid w:val="008904C3"/>
    <w:rsid w:val="008904CF"/>
    <w:rsid w:val="00890DEA"/>
    <w:rsid w:val="008913DC"/>
    <w:rsid w:val="0089167F"/>
    <w:rsid w:val="008923CD"/>
    <w:rsid w:val="00892646"/>
    <w:rsid w:val="00892E6E"/>
    <w:rsid w:val="00892EB9"/>
    <w:rsid w:val="00893CEC"/>
    <w:rsid w:val="00893F2D"/>
    <w:rsid w:val="00895B4D"/>
    <w:rsid w:val="008966E9"/>
    <w:rsid w:val="00896C20"/>
    <w:rsid w:val="00896DAF"/>
    <w:rsid w:val="00897123"/>
    <w:rsid w:val="00897E2E"/>
    <w:rsid w:val="008A04D8"/>
    <w:rsid w:val="008A11FB"/>
    <w:rsid w:val="008A1587"/>
    <w:rsid w:val="008A1854"/>
    <w:rsid w:val="008A1B9C"/>
    <w:rsid w:val="008A1E07"/>
    <w:rsid w:val="008A27F8"/>
    <w:rsid w:val="008A2EB7"/>
    <w:rsid w:val="008A3EAC"/>
    <w:rsid w:val="008A439B"/>
    <w:rsid w:val="008A487D"/>
    <w:rsid w:val="008A4937"/>
    <w:rsid w:val="008A52A8"/>
    <w:rsid w:val="008B0095"/>
    <w:rsid w:val="008B02B1"/>
    <w:rsid w:val="008B14FB"/>
    <w:rsid w:val="008B1EDC"/>
    <w:rsid w:val="008B1FC7"/>
    <w:rsid w:val="008B28B8"/>
    <w:rsid w:val="008B335B"/>
    <w:rsid w:val="008B40EB"/>
    <w:rsid w:val="008B42AD"/>
    <w:rsid w:val="008B4CC6"/>
    <w:rsid w:val="008B501E"/>
    <w:rsid w:val="008B55D1"/>
    <w:rsid w:val="008B5A51"/>
    <w:rsid w:val="008B6186"/>
    <w:rsid w:val="008B688E"/>
    <w:rsid w:val="008B70CE"/>
    <w:rsid w:val="008B7292"/>
    <w:rsid w:val="008B7E3F"/>
    <w:rsid w:val="008C04CE"/>
    <w:rsid w:val="008C09C1"/>
    <w:rsid w:val="008C0AA9"/>
    <w:rsid w:val="008C118A"/>
    <w:rsid w:val="008C22C1"/>
    <w:rsid w:val="008C2D14"/>
    <w:rsid w:val="008C3D9E"/>
    <w:rsid w:val="008C3E6B"/>
    <w:rsid w:val="008C49C3"/>
    <w:rsid w:val="008C4B2E"/>
    <w:rsid w:val="008C585B"/>
    <w:rsid w:val="008C5872"/>
    <w:rsid w:val="008C5BA4"/>
    <w:rsid w:val="008C691E"/>
    <w:rsid w:val="008C6923"/>
    <w:rsid w:val="008C6C68"/>
    <w:rsid w:val="008C760C"/>
    <w:rsid w:val="008C7802"/>
    <w:rsid w:val="008C7943"/>
    <w:rsid w:val="008C7B86"/>
    <w:rsid w:val="008D0D1F"/>
    <w:rsid w:val="008D0FBE"/>
    <w:rsid w:val="008D19F9"/>
    <w:rsid w:val="008D23F4"/>
    <w:rsid w:val="008D2FD5"/>
    <w:rsid w:val="008D33B0"/>
    <w:rsid w:val="008D370D"/>
    <w:rsid w:val="008D40A6"/>
    <w:rsid w:val="008D4455"/>
    <w:rsid w:val="008D4B7F"/>
    <w:rsid w:val="008D4E07"/>
    <w:rsid w:val="008D539F"/>
    <w:rsid w:val="008D54E7"/>
    <w:rsid w:val="008D5846"/>
    <w:rsid w:val="008D64CA"/>
    <w:rsid w:val="008D64CF"/>
    <w:rsid w:val="008D6871"/>
    <w:rsid w:val="008D7359"/>
    <w:rsid w:val="008D7835"/>
    <w:rsid w:val="008D78F9"/>
    <w:rsid w:val="008D7C0A"/>
    <w:rsid w:val="008E0B60"/>
    <w:rsid w:val="008E120F"/>
    <w:rsid w:val="008E1274"/>
    <w:rsid w:val="008E168A"/>
    <w:rsid w:val="008E1A51"/>
    <w:rsid w:val="008E1E73"/>
    <w:rsid w:val="008E2083"/>
    <w:rsid w:val="008E230B"/>
    <w:rsid w:val="008E3D8C"/>
    <w:rsid w:val="008E3F29"/>
    <w:rsid w:val="008E44B0"/>
    <w:rsid w:val="008E5349"/>
    <w:rsid w:val="008E53B1"/>
    <w:rsid w:val="008E5C56"/>
    <w:rsid w:val="008E6610"/>
    <w:rsid w:val="008E68AE"/>
    <w:rsid w:val="008E7D49"/>
    <w:rsid w:val="008F00D3"/>
    <w:rsid w:val="008F01AF"/>
    <w:rsid w:val="008F02CD"/>
    <w:rsid w:val="008F0A3E"/>
    <w:rsid w:val="008F0E83"/>
    <w:rsid w:val="008F13E4"/>
    <w:rsid w:val="008F14F2"/>
    <w:rsid w:val="008F1B50"/>
    <w:rsid w:val="008F1DD0"/>
    <w:rsid w:val="008F29A0"/>
    <w:rsid w:val="008F2D7B"/>
    <w:rsid w:val="008F37B0"/>
    <w:rsid w:val="008F3CF5"/>
    <w:rsid w:val="008F487F"/>
    <w:rsid w:val="008F4E86"/>
    <w:rsid w:val="008F5445"/>
    <w:rsid w:val="008F5B60"/>
    <w:rsid w:val="008F5EA6"/>
    <w:rsid w:val="008F61B1"/>
    <w:rsid w:val="008F63C0"/>
    <w:rsid w:val="008F68E7"/>
    <w:rsid w:val="008F6C2A"/>
    <w:rsid w:val="008F74C4"/>
    <w:rsid w:val="008F7EF3"/>
    <w:rsid w:val="0090329C"/>
    <w:rsid w:val="00903A9E"/>
    <w:rsid w:val="009042CA"/>
    <w:rsid w:val="0090669B"/>
    <w:rsid w:val="00906C81"/>
    <w:rsid w:val="00906D94"/>
    <w:rsid w:val="009070DA"/>
    <w:rsid w:val="00907115"/>
    <w:rsid w:val="00907DB9"/>
    <w:rsid w:val="009104A4"/>
    <w:rsid w:val="009104DD"/>
    <w:rsid w:val="009106F2"/>
    <w:rsid w:val="00910D8D"/>
    <w:rsid w:val="0091111E"/>
    <w:rsid w:val="0091166A"/>
    <w:rsid w:val="00911C95"/>
    <w:rsid w:val="00911DDD"/>
    <w:rsid w:val="00911FC7"/>
    <w:rsid w:val="009131AA"/>
    <w:rsid w:val="00913CC6"/>
    <w:rsid w:val="009143A2"/>
    <w:rsid w:val="0091445D"/>
    <w:rsid w:val="009147EF"/>
    <w:rsid w:val="00914901"/>
    <w:rsid w:val="0091604A"/>
    <w:rsid w:val="009162FA"/>
    <w:rsid w:val="00916483"/>
    <w:rsid w:val="0091686F"/>
    <w:rsid w:val="0091689A"/>
    <w:rsid w:val="00916DEE"/>
    <w:rsid w:val="00916FE8"/>
    <w:rsid w:val="00917178"/>
    <w:rsid w:val="0091762F"/>
    <w:rsid w:val="00920442"/>
    <w:rsid w:val="009210E0"/>
    <w:rsid w:val="0092220D"/>
    <w:rsid w:val="00922B8F"/>
    <w:rsid w:val="00922DB0"/>
    <w:rsid w:val="009230F3"/>
    <w:rsid w:val="0092319C"/>
    <w:rsid w:val="00924545"/>
    <w:rsid w:val="00925010"/>
    <w:rsid w:val="0092523F"/>
    <w:rsid w:val="00925B05"/>
    <w:rsid w:val="00926A53"/>
    <w:rsid w:val="00926D92"/>
    <w:rsid w:val="009278F5"/>
    <w:rsid w:val="00930927"/>
    <w:rsid w:val="00930BB0"/>
    <w:rsid w:val="00931869"/>
    <w:rsid w:val="009326D1"/>
    <w:rsid w:val="00932717"/>
    <w:rsid w:val="00932D44"/>
    <w:rsid w:val="00932F8E"/>
    <w:rsid w:val="009335E4"/>
    <w:rsid w:val="00934FCC"/>
    <w:rsid w:val="00935D2F"/>
    <w:rsid w:val="00936055"/>
    <w:rsid w:val="009361AF"/>
    <w:rsid w:val="0093739D"/>
    <w:rsid w:val="00940952"/>
    <w:rsid w:val="00940DAB"/>
    <w:rsid w:val="00940FBE"/>
    <w:rsid w:val="00941518"/>
    <w:rsid w:val="00941574"/>
    <w:rsid w:val="00942ED5"/>
    <w:rsid w:val="00943261"/>
    <w:rsid w:val="0094331E"/>
    <w:rsid w:val="00943908"/>
    <w:rsid w:val="00943981"/>
    <w:rsid w:val="00943D8C"/>
    <w:rsid w:val="00944B65"/>
    <w:rsid w:val="00945049"/>
    <w:rsid w:val="00945317"/>
    <w:rsid w:val="00945977"/>
    <w:rsid w:val="00945E4F"/>
    <w:rsid w:val="00946D5F"/>
    <w:rsid w:val="00947616"/>
    <w:rsid w:val="00947688"/>
    <w:rsid w:val="009477A7"/>
    <w:rsid w:val="009477B4"/>
    <w:rsid w:val="00950493"/>
    <w:rsid w:val="00950CF3"/>
    <w:rsid w:val="00950D56"/>
    <w:rsid w:val="00951AD8"/>
    <w:rsid w:val="00951B67"/>
    <w:rsid w:val="00951C9B"/>
    <w:rsid w:val="00951E00"/>
    <w:rsid w:val="0095205B"/>
    <w:rsid w:val="009529D7"/>
    <w:rsid w:val="00952F74"/>
    <w:rsid w:val="00952FAD"/>
    <w:rsid w:val="009531F8"/>
    <w:rsid w:val="009538EA"/>
    <w:rsid w:val="00954D98"/>
    <w:rsid w:val="0095515E"/>
    <w:rsid w:val="009553B6"/>
    <w:rsid w:val="00955592"/>
    <w:rsid w:val="00956940"/>
    <w:rsid w:val="0095796F"/>
    <w:rsid w:val="00957A44"/>
    <w:rsid w:val="00957EC6"/>
    <w:rsid w:val="00960833"/>
    <w:rsid w:val="00960953"/>
    <w:rsid w:val="00960DED"/>
    <w:rsid w:val="00960E67"/>
    <w:rsid w:val="00961B91"/>
    <w:rsid w:val="00962BEB"/>
    <w:rsid w:val="00964503"/>
    <w:rsid w:val="009645C3"/>
    <w:rsid w:val="00964AFC"/>
    <w:rsid w:val="0096575B"/>
    <w:rsid w:val="00965CC8"/>
    <w:rsid w:val="00966216"/>
    <w:rsid w:val="0096624E"/>
    <w:rsid w:val="009673EE"/>
    <w:rsid w:val="009674D2"/>
    <w:rsid w:val="009677F7"/>
    <w:rsid w:val="009678FD"/>
    <w:rsid w:val="00967C73"/>
    <w:rsid w:val="00967DD7"/>
    <w:rsid w:val="009704D2"/>
    <w:rsid w:val="00970638"/>
    <w:rsid w:val="0097192E"/>
    <w:rsid w:val="00971B7B"/>
    <w:rsid w:val="00972405"/>
    <w:rsid w:val="00972847"/>
    <w:rsid w:val="0097292C"/>
    <w:rsid w:val="00972E71"/>
    <w:rsid w:val="00973292"/>
    <w:rsid w:val="009741CA"/>
    <w:rsid w:val="009743FD"/>
    <w:rsid w:val="009745D4"/>
    <w:rsid w:val="00974600"/>
    <w:rsid w:val="009747D5"/>
    <w:rsid w:val="00975450"/>
    <w:rsid w:val="0097609A"/>
    <w:rsid w:val="00976250"/>
    <w:rsid w:val="00976288"/>
    <w:rsid w:val="009763D4"/>
    <w:rsid w:val="00976546"/>
    <w:rsid w:val="00976A41"/>
    <w:rsid w:val="00977BB3"/>
    <w:rsid w:val="0098031D"/>
    <w:rsid w:val="00980A30"/>
    <w:rsid w:val="00980AD2"/>
    <w:rsid w:val="00980C17"/>
    <w:rsid w:val="0098181F"/>
    <w:rsid w:val="00982781"/>
    <w:rsid w:val="00982D46"/>
    <w:rsid w:val="00982E2D"/>
    <w:rsid w:val="00982E65"/>
    <w:rsid w:val="0098333B"/>
    <w:rsid w:val="00983BD8"/>
    <w:rsid w:val="00983CB6"/>
    <w:rsid w:val="00984073"/>
    <w:rsid w:val="0098410B"/>
    <w:rsid w:val="009863D8"/>
    <w:rsid w:val="0098676C"/>
    <w:rsid w:val="009872FD"/>
    <w:rsid w:val="00987734"/>
    <w:rsid w:val="009878E5"/>
    <w:rsid w:val="00990A46"/>
    <w:rsid w:val="00990C5F"/>
    <w:rsid w:val="00990C71"/>
    <w:rsid w:val="00990D64"/>
    <w:rsid w:val="0099221A"/>
    <w:rsid w:val="00993388"/>
    <w:rsid w:val="00993AA8"/>
    <w:rsid w:val="00995B99"/>
    <w:rsid w:val="009960AC"/>
    <w:rsid w:val="009965EF"/>
    <w:rsid w:val="00997457"/>
    <w:rsid w:val="00997C88"/>
    <w:rsid w:val="00997FD4"/>
    <w:rsid w:val="009A07B2"/>
    <w:rsid w:val="009A0AD2"/>
    <w:rsid w:val="009A0F5B"/>
    <w:rsid w:val="009A1717"/>
    <w:rsid w:val="009A31FE"/>
    <w:rsid w:val="009A3AD2"/>
    <w:rsid w:val="009A4184"/>
    <w:rsid w:val="009A462E"/>
    <w:rsid w:val="009A4B40"/>
    <w:rsid w:val="009A52F4"/>
    <w:rsid w:val="009A547A"/>
    <w:rsid w:val="009A57CD"/>
    <w:rsid w:val="009A62DF"/>
    <w:rsid w:val="009A7076"/>
    <w:rsid w:val="009A70D3"/>
    <w:rsid w:val="009A7456"/>
    <w:rsid w:val="009B1294"/>
    <w:rsid w:val="009B1530"/>
    <w:rsid w:val="009B1B66"/>
    <w:rsid w:val="009B24DF"/>
    <w:rsid w:val="009B2C1B"/>
    <w:rsid w:val="009B2EC9"/>
    <w:rsid w:val="009B316A"/>
    <w:rsid w:val="009B3E55"/>
    <w:rsid w:val="009B4012"/>
    <w:rsid w:val="009B4013"/>
    <w:rsid w:val="009B4998"/>
    <w:rsid w:val="009B5600"/>
    <w:rsid w:val="009B5A32"/>
    <w:rsid w:val="009B6327"/>
    <w:rsid w:val="009B6AF4"/>
    <w:rsid w:val="009B6C55"/>
    <w:rsid w:val="009B6F41"/>
    <w:rsid w:val="009B7AEE"/>
    <w:rsid w:val="009B7D35"/>
    <w:rsid w:val="009C0C09"/>
    <w:rsid w:val="009C0DA9"/>
    <w:rsid w:val="009C1BBE"/>
    <w:rsid w:val="009C2D89"/>
    <w:rsid w:val="009C3BB6"/>
    <w:rsid w:val="009C3C90"/>
    <w:rsid w:val="009C4B98"/>
    <w:rsid w:val="009C519D"/>
    <w:rsid w:val="009C5285"/>
    <w:rsid w:val="009C5520"/>
    <w:rsid w:val="009C595E"/>
    <w:rsid w:val="009C5CB4"/>
    <w:rsid w:val="009C61F3"/>
    <w:rsid w:val="009C6405"/>
    <w:rsid w:val="009C6A0F"/>
    <w:rsid w:val="009C6CB9"/>
    <w:rsid w:val="009C7897"/>
    <w:rsid w:val="009C78BF"/>
    <w:rsid w:val="009D00DA"/>
    <w:rsid w:val="009D01C8"/>
    <w:rsid w:val="009D04E1"/>
    <w:rsid w:val="009D100B"/>
    <w:rsid w:val="009D1018"/>
    <w:rsid w:val="009D2146"/>
    <w:rsid w:val="009D2586"/>
    <w:rsid w:val="009D274E"/>
    <w:rsid w:val="009D29E4"/>
    <w:rsid w:val="009D2B3C"/>
    <w:rsid w:val="009D3D00"/>
    <w:rsid w:val="009D3FB9"/>
    <w:rsid w:val="009D4C7C"/>
    <w:rsid w:val="009D4DD1"/>
    <w:rsid w:val="009D4F56"/>
    <w:rsid w:val="009D53DD"/>
    <w:rsid w:val="009D544E"/>
    <w:rsid w:val="009D5518"/>
    <w:rsid w:val="009D566C"/>
    <w:rsid w:val="009D5C02"/>
    <w:rsid w:val="009D6533"/>
    <w:rsid w:val="009D65E0"/>
    <w:rsid w:val="009D70DB"/>
    <w:rsid w:val="009D7170"/>
    <w:rsid w:val="009D7684"/>
    <w:rsid w:val="009D7E25"/>
    <w:rsid w:val="009E0A4B"/>
    <w:rsid w:val="009E0CB8"/>
    <w:rsid w:val="009E153A"/>
    <w:rsid w:val="009E1E09"/>
    <w:rsid w:val="009E265F"/>
    <w:rsid w:val="009E272C"/>
    <w:rsid w:val="009E2ABF"/>
    <w:rsid w:val="009E2BBE"/>
    <w:rsid w:val="009E318E"/>
    <w:rsid w:val="009E3E1F"/>
    <w:rsid w:val="009E4FAA"/>
    <w:rsid w:val="009E645C"/>
    <w:rsid w:val="009E7500"/>
    <w:rsid w:val="009F03EB"/>
    <w:rsid w:val="009F088D"/>
    <w:rsid w:val="009F291D"/>
    <w:rsid w:val="009F2D3D"/>
    <w:rsid w:val="009F3728"/>
    <w:rsid w:val="009F43BB"/>
    <w:rsid w:val="009F4ED1"/>
    <w:rsid w:val="009F518E"/>
    <w:rsid w:val="009F52E3"/>
    <w:rsid w:val="009F556F"/>
    <w:rsid w:val="009F6834"/>
    <w:rsid w:val="009F6C3C"/>
    <w:rsid w:val="009F7827"/>
    <w:rsid w:val="00A0051C"/>
    <w:rsid w:val="00A00971"/>
    <w:rsid w:val="00A011D9"/>
    <w:rsid w:val="00A02407"/>
    <w:rsid w:val="00A02CE6"/>
    <w:rsid w:val="00A03B6C"/>
    <w:rsid w:val="00A05755"/>
    <w:rsid w:val="00A05809"/>
    <w:rsid w:val="00A1052C"/>
    <w:rsid w:val="00A1155A"/>
    <w:rsid w:val="00A116E5"/>
    <w:rsid w:val="00A11C17"/>
    <w:rsid w:val="00A120B6"/>
    <w:rsid w:val="00A126C8"/>
    <w:rsid w:val="00A1277A"/>
    <w:rsid w:val="00A134B2"/>
    <w:rsid w:val="00A13FA8"/>
    <w:rsid w:val="00A14D4E"/>
    <w:rsid w:val="00A14F6B"/>
    <w:rsid w:val="00A1528B"/>
    <w:rsid w:val="00A152C1"/>
    <w:rsid w:val="00A17B61"/>
    <w:rsid w:val="00A204E6"/>
    <w:rsid w:val="00A20992"/>
    <w:rsid w:val="00A20BFD"/>
    <w:rsid w:val="00A21411"/>
    <w:rsid w:val="00A21C1E"/>
    <w:rsid w:val="00A21EE6"/>
    <w:rsid w:val="00A22D95"/>
    <w:rsid w:val="00A22FE6"/>
    <w:rsid w:val="00A23205"/>
    <w:rsid w:val="00A238C0"/>
    <w:rsid w:val="00A24D63"/>
    <w:rsid w:val="00A26121"/>
    <w:rsid w:val="00A26356"/>
    <w:rsid w:val="00A26870"/>
    <w:rsid w:val="00A26A70"/>
    <w:rsid w:val="00A26FA3"/>
    <w:rsid w:val="00A27476"/>
    <w:rsid w:val="00A305A9"/>
    <w:rsid w:val="00A30F89"/>
    <w:rsid w:val="00A3113F"/>
    <w:rsid w:val="00A3122C"/>
    <w:rsid w:val="00A3254A"/>
    <w:rsid w:val="00A326FF"/>
    <w:rsid w:val="00A33CAA"/>
    <w:rsid w:val="00A345BD"/>
    <w:rsid w:val="00A347B0"/>
    <w:rsid w:val="00A35AB8"/>
    <w:rsid w:val="00A3626E"/>
    <w:rsid w:val="00A36CC2"/>
    <w:rsid w:val="00A37515"/>
    <w:rsid w:val="00A40B6D"/>
    <w:rsid w:val="00A40BDC"/>
    <w:rsid w:val="00A40DC3"/>
    <w:rsid w:val="00A41478"/>
    <w:rsid w:val="00A42484"/>
    <w:rsid w:val="00A42E07"/>
    <w:rsid w:val="00A42FC4"/>
    <w:rsid w:val="00A44232"/>
    <w:rsid w:val="00A446FF"/>
    <w:rsid w:val="00A449B0"/>
    <w:rsid w:val="00A449D7"/>
    <w:rsid w:val="00A45A1F"/>
    <w:rsid w:val="00A46661"/>
    <w:rsid w:val="00A47B56"/>
    <w:rsid w:val="00A47EFE"/>
    <w:rsid w:val="00A5259D"/>
    <w:rsid w:val="00A52CA9"/>
    <w:rsid w:val="00A52FCE"/>
    <w:rsid w:val="00A53452"/>
    <w:rsid w:val="00A537E7"/>
    <w:rsid w:val="00A53826"/>
    <w:rsid w:val="00A54766"/>
    <w:rsid w:val="00A54F05"/>
    <w:rsid w:val="00A551CB"/>
    <w:rsid w:val="00A55421"/>
    <w:rsid w:val="00A55D9A"/>
    <w:rsid w:val="00A5611D"/>
    <w:rsid w:val="00A56388"/>
    <w:rsid w:val="00A563E1"/>
    <w:rsid w:val="00A56703"/>
    <w:rsid w:val="00A56FD3"/>
    <w:rsid w:val="00A57DCA"/>
    <w:rsid w:val="00A609AF"/>
    <w:rsid w:val="00A610C5"/>
    <w:rsid w:val="00A6151A"/>
    <w:rsid w:val="00A61D0B"/>
    <w:rsid w:val="00A61DE5"/>
    <w:rsid w:val="00A62123"/>
    <w:rsid w:val="00A621DF"/>
    <w:rsid w:val="00A62817"/>
    <w:rsid w:val="00A638CC"/>
    <w:rsid w:val="00A63ABF"/>
    <w:rsid w:val="00A650A8"/>
    <w:rsid w:val="00A65743"/>
    <w:rsid w:val="00A65A06"/>
    <w:rsid w:val="00A65AC8"/>
    <w:rsid w:val="00A6665A"/>
    <w:rsid w:val="00A66A64"/>
    <w:rsid w:val="00A67068"/>
    <w:rsid w:val="00A6733D"/>
    <w:rsid w:val="00A67603"/>
    <w:rsid w:val="00A6774A"/>
    <w:rsid w:val="00A67EA0"/>
    <w:rsid w:val="00A701D4"/>
    <w:rsid w:val="00A7026F"/>
    <w:rsid w:val="00A7066A"/>
    <w:rsid w:val="00A718B0"/>
    <w:rsid w:val="00A71F79"/>
    <w:rsid w:val="00A72188"/>
    <w:rsid w:val="00A72345"/>
    <w:rsid w:val="00A73266"/>
    <w:rsid w:val="00A74676"/>
    <w:rsid w:val="00A746C6"/>
    <w:rsid w:val="00A7478D"/>
    <w:rsid w:val="00A75411"/>
    <w:rsid w:val="00A756AD"/>
    <w:rsid w:val="00A76AAC"/>
    <w:rsid w:val="00A77957"/>
    <w:rsid w:val="00A81808"/>
    <w:rsid w:val="00A81AD6"/>
    <w:rsid w:val="00A83B1B"/>
    <w:rsid w:val="00A84066"/>
    <w:rsid w:val="00A84324"/>
    <w:rsid w:val="00A848F3"/>
    <w:rsid w:val="00A849A5"/>
    <w:rsid w:val="00A84B5C"/>
    <w:rsid w:val="00A85295"/>
    <w:rsid w:val="00A85DC7"/>
    <w:rsid w:val="00A85F8E"/>
    <w:rsid w:val="00A86EFB"/>
    <w:rsid w:val="00A87A8E"/>
    <w:rsid w:val="00A87C3B"/>
    <w:rsid w:val="00A87DA1"/>
    <w:rsid w:val="00A87E88"/>
    <w:rsid w:val="00A9049E"/>
    <w:rsid w:val="00A90E35"/>
    <w:rsid w:val="00A922BD"/>
    <w:rsid w:val="00A92796"/>
    <w:rsid w:val="00A92973"/>
    <w:rsid w:val="00A92D2C"/>
    <w:rsid w:val="00A93313"/>
    <w:rsid w:val="00A9399C"/>
    <w:rsid w:val="00A94639"/>
    <w:rsid w:val="00A95094"/>
    <w:rsid w:val="00A950F6"/>
    <w:rsid w:val="00A954BF"/>
    <w:rsid w:val="00A95E52"/>
    <w:rsid w:val="00A95F3E"/>
    <w:rsid w:val="00A9612F"/>
    <w:rsid w:val="00A964A6"/>
    <w:rsid w:val="00A96638"/>
    <w:rsid w:val="00A96C3C"/>
    <w:rsid w:val="00A96F36"/>
    <w:rsid w:val="00A96FFB"/>
    <w:rsid w:val="00AA10FA"/>
    <w:rsid w:val="00AA1123"/>
    <w:rsid w:val="00AA1AA4"/>
    <w:rsid w:val="00AA2BD7"/>
    <w:rsid w:val="00AA3193"/>
    <w:rsid w:val="00AA37D1"/>
    <w:rsid w:val="00AA4060"/>
    <w:rsid w:val="00AA4245"/>
    <w:rsid w:val="00AA4402"/>
    <w:rsid w:val="00AA4A24"/>
    <w:rsid w:val="00AA53A7"/>
    <w:rsid w:val="00AA5985"/>
    <w:rsid w:val="00AA6043"/>
    <w:rsid w:val="00AA6637"/>
    <w:rsid w:val="00AA6693"/>
    <w:rsid w:val="00AA696D"/>
    <w:rsid w:val="00AA6B50"/>
    <w:rsid w:val="00AB0748"/>
    <w:rsid w:val="00AB0999"/>
    <w:rsid w:val="00AB0DF8"/>
    <w:rsid w:val="00AB0EDE"/>
    <w:rsid w:val="00AB1B18"/>
    <w:rsid w:val="00AB2308"/>
    <w:rsid w:val="00AB234C"/>
    <w:rsid w:val="00AB26A1"/>
    <w:rsid w:val="00AB2714"/>
    <w:rsid w:val="00AB272D"/>
    <w:rsid w:val="00AB2D4A"/>
    <w:rsid w:val="00AB3144"/>
    <w:rsid w:val="00AB34B7"/>
    <w:rsid w:val="00AB34F9"/>
    <w:rsid w:val="00AB3EFA"/>
    <w:rsid w:val="00AB5CF3"/>
    <w:rsid w:val="00AB663D"/>
    <w:rsid w:val="00AB6CEC"/>
    <w:rsid w:val="00AB7290"/>
    <w:rsid w:val="00AB7D8E"/>
    <w:rsid w:val="00AC0B57"/>
    <w:rsid w:val="00AC114A"/>
    <w:rsid w:val="00AC206B"/>
    <w:rsid w:val="00AC3038"/>
    <w:rsid w:val="00AC377A"/>
    <w:rsid w:val="00AC3881"/>
    <w:rsid w:val="00AC41A3"/>
    <w:rsid w:val="00AC4268"/>
    <w:rsid w:val="00AC4415"/>
    <w:rsid w:val="00AC459C"/>
    <w:rsid w:val="00AC5B0E"/>
    <w:rsid w:val="00AC6137"/>
    <w:rsid w:val="00AC6802"/>
    <w:rsid w:val="00AC6954"/>
    <w:rsid w:val="00AC6E4B"/>
    <w:rsid w:val="00AC6F8A"/>
    <w:rsid w:val="00AD010D"/>
    <w:rsid w:val="00AD0B4D"/>
    <w:rsid w:val="00AD13FE"/>
    <w:rsid w:val="00AD24D0"/>
    <w:rsid w:val="00AD2B67"/>
    <w:rsid w:val="00AD3200"/>
    <w:rsid w:val="00AD3436"/>
    <w:rsid w:val="00AD34D8"/>
    <w:rsid w:val="00AD3A93"/>
    <w:rsid w:val="00AD3CAE"/>
    <w:rsid w:val="00AD4160"/>
    <w:rsid w:val="00AD489C"/>
    <w:rsid w:val="00AD499A"/>
    <w:rsid w:val="00AD4B31"/>
    <w:rsid w:val="00AD5071"/>
    <w:rsid w:val="00AD56D1"/>
    <w:rsid w:val="00AD5911"/>
    <w:rsid w:val="00AD62BC"/>
    <w:rsid w:val="00AD6FF8"/>
    <w:rsid w:val="00AD79AD"/>
    <w:rsid w:val="00AD7FD7"/>
    <w:rsid w:val="00AE00CA"/>
    <w:rsid w:val="00AE071E"/>
    <w:rsid w:val="00AE1080"/>
    <w:rsid w:val="00AE199F"/>
    <w:rsid w:val="00AE25A4"/>
    <w:rsid w:val="00AE2AF9"/>
    <w:rsid w:val="00AE2CD1"/>
    <w:rsid w:val="00AE3953"/>
    <w:rsid w:val="00AE3B11"/>
    <w:rsid w:val="00AE3C51"/>
    <w:rsid w:val="00AE40EA"/>
    <w:rsid w:val="00AE438C"/>
    <w:rsid w:val="00AE444B"/>
    <w:rsid w:val="00AE5A02"/>
    <w:rsid w:val="00AE5F77"/>
    <w:rsid w:val="00AE600C"/>
    <w:rsid w:val="00AE624F"/>
    <w:rsid w:val="00AE6460"/>
    <w:rsid w:val="00AE6732"/>
    <w:rsid w:val="00AE6B2D"/>
    <w:rsid w:val="00AE6B90"/>
    <w:rsid w:val="00AE7EA2"/>
    <w:rsid w:val="00AE7EB4"/>
    <w:rsid w:val="00AF04E4"/>
    <w:rsid w:val="00AF07B5"/>
    <w:rsid w:val="00AF0DFF"/>
    <w:rsid w:val="00AF16EE"/>
    <w:rsid w:val="00AF184D"/>
    <w:rsid w:val="00AF1EE8"/>
    <w:rsid w:val="00AF2784"/>
    <w:rsid w:val="00AF345A"/>
    <w:rsid w:val="00AF3BAD"/>
    <w:rsid w:val="00AF3E2F"/>
    <w:rsid w:val="00AF3FE0"/>
    <w:rsid w:val="00AF443C"/>
    <w:rsid w:val="00AF5173"/>
    <w:rsid w:val="00AF57A0"/>
    <w:rsid w:val="00AF590B"/>
    <w:rsid w:val="00AF6350"/>
    <w:rsid w:val="00AF6874"/>
    <w:rsid w:val="00AF792D"/>
    <w:rsid w:val="00AF7E74"/>
    <w:rsid w:val="00B00477"/>
    <w:rsid w:val="00B007D5"/>
    <w:rsid w:val="00B01042"/>
    <w:rsid w:val="00B01531"/>
    <w:rsid w:val="00B01A51"/>
    <w:rsid w:val="00B01B1D"/>
    <w:rsid w:val="00B01EAE"/>
    <w:rsid w:val="00B02410"/>
    <w:rsid w:val="00B02830"/>
    <w:rsid w:val="00B03271"/>
    <w:rsid w:val="00B03A20"/>
    <w:rsid w:val="00B03DDE"/>
    <w:rsid w:val="00B047E4"/>
    <w:rsid w:val="00B0551F"/>
    <w:rsid w:val="00B057D5"/>
    <w:rsid w:val="00B05E2C"/>
    <w:rsid w:val="00B05F63"/>
    <w:rsid w:val="00B0654D"/>
    <w:rsid w:val="00B0664C"/>
    <w:rsid w:val="00B069B4"/>
    <w:rsid w:val="00B06DF1"/>
    <w:rsid w:val="00B06EF1"/>
    <w:rsid w:val="00B0784B"/>
    <w:rsid w:val="00B10264"/>
    <w:rsid w:val="00B10955"/>
    <w:rsid w:val="00B1136E"/>
    <w:rsid w:val="00B1249F"/>
    <w:rsid w:val="00B12D9A"/>
    <w:rsid w:val="00B13398"/>
    <w:rsid w:val="00B14057"/>
    <w:rsid w:val="00B1568B"/>
    <w:rsid w:val="00B157A9"/>
    <w:rsid w:val="00B1596B"/>
    <w:rsid w:val="00B162DF"/>
    <w:rsid w:val="00B1731A"/>
    <w:rsid w:val="00B177C2"/>
    <w:rsid w:val="00B179AD"/>
    <w:rsid w:val="00B17CDE"/>
    <w:rsid w:val="00B204AF"/>
    <w:rsid w:val="00B210E9"/>
    <w:rsid w:val="00B214E8"/>
    <w:rsid w:val="00B214EC"/>
    <w:rsid w:val="00B21590"/>
    <w:rsid w:val="00B2184A"/>
    <w:rsid w:val="00B2185B"/>
    <w:rsid w:val="00B22224"/>
    <w:rsid w:val="00B22D19"/>
    <w:rsid w:val="00B2336F"/>
    <w:rsid w:val="00B24423"/>
    <w:rsid w:val="00B247B8"/>
    <w:rsid w:val="00B24AE1"/>
    <w:rsid w:val="00B27479"/>
    <w:rsid w:val="00B27502"/>
    <w:rsid w:val="00B278FC"/>
    <w:rsid w:val="00B27CCD"/>
    <w:rsid w:val="00B302D4"/>
    <w:rsid w:val="00B31184"/>
    <w:rsid w:val="00B312D9"/>
    <w:rsid w:val="00B3171D"/>
    <w:rsid w:val="00B31F5E"/>
    <w:rsid w:val="00B32963"/>
    <w:rsid w:val="00B3313F"/>
    <w:rsid w:val="00B33728"/>
    <w:rsid w:val="00B33A0F"/>
    <w:rsid w:val="00B353A0"/>
    <w:rsid w:val="00B3566B"/>
    <w:rsid w:val="00B36500"/>
    <w:rsid w:val="00B36A51"/>
    <w:rsid w:val="00B36E39"/>
    <w:rsid w:val="00B4000E"/>
    <w:rsid w:val="00B40A2C"/>
    <w:rsid w:val="00B40C54"/>
    <w:rsid w:val="00B410D8"/>
    <w:rsid w:val="00B42436"/>
    <w:rsid w:val="00B42449"/>
    <w:rsid w:val="00B4247F"/>
    <w:rsid w:val="00B4331E"/>
    <w:rsid w:val="00B43FE7"/>
    <w:rsid w:val="00B442DA"/>
    <w:rsid w:val="00B50931"/>
    <w:rsid w:val="00B50BFA"/>
    <w:rsid w:val="00B5118E"/>
    <w:rsid w:val="00B5182C"/>
    <w:rsid w:val="00B519CB"/>
    <w:rsid w:val="00B51C54"/>
    <w:rsid w:val="00B52D9E"/>
    <w:rsid w:val="00B530E4"/>
    <w:rsid w:val="00B53BE8"/>
    <w:rsid w:val="00B541D3"/>
    <w:rsid w:val="00B54205"/>
    <w:rsid w:val="00B5470A"/>
    <w:rsid w:val="00B55B2E"/>
    <w:rsid w:val="00B55CF1"/>
    <w:rsid w:val="00B56728"/>
    <w:rsid w:val="00B56D6C"/>
    <w:rsid w:val="00B56D8A"/>
    <w:rsid w:val="00B57010"/>
    <w:rsid w:val="00B60C59"/>
    <w:rsid w:val="00B61273"/>
    <w:rsid w:val="00B6255B"/>
    <w:rsid w:val="00B6291A"/>
    <w:rsid w:val="00B629C6"/>
    <w:rsid w:val="00B62F66"/>
    <w:rsid w:val="00B63D83"/>
    <w:rsid w:val="00B64752"/>
    <w:rsid w:val="00B64C60"/>
    <w:rsid w:val="00B65181"/>
    <w:rsid w:val="00B66D19"/>
    <w:rsid w:val="00B67055"/>
    <w:rsid w:val="00B67422"/>
    <w:rsid w:val="00B67637"/>
    <w:rsid w:val="00B676A0"/>
    <w:rsid w:val="00B678C6"/>
    <w:rsid w:val="00B679A4"/>
    <w:rsid w:val="00B67DB1"/>
    <w:rsid w:val="00B70A49"/>
    <w:rsid w:val="00B72DEA"/>
    <w:rsid w:val="00B72ECC"/>
    <w:rsid w:val="00B7310D"/>
    <w:rsid w:val="00B7423C"/>
    <w:rsid w:val="00B74617"/>
    <w:rsid w:val="00B748C4"/>
    <w:rsid w:val="00B75633"/>
    <w:rsid w:val="00B75EED"/>
    <w:rsid w:val="00B76502"/>
    <w:rsid w:val="00B76680"/>
    <w:rsid w:val="00B76C77"/>
    <w:rsid w:val="00B76F89"/>
    <w:rsid w:val="00B77118"/>
    <w:rsid w:val="00B7721A"/>
    <w:rsid w:val="00B77A37"/>
    <w:rsid w:val="00B77A6D"/>
    <w:rsid w:val="00B800BA"/>
    <w:rsid w:val="00B807F7"/>
    <w:rsid w:val="00B80CD6"/>
    <w:rsid w:val="00B80D47"/>
    <w:rsid w:val="00B81985"/>
    <w:rsid w:val="00B8204B"/>
    <w:rsid w:val="00B82DBA"/>
    <w:rsid w:val="00B82FBE"/>
    <w:rsid w:val="00B84034"/>
    <w:rsid w:val="00B84077"/>
    <w:rsid w:val="00B857DE"/>
    <w:rsid w:val="00B85B75"/>
    <w:rsid w:val="00B872B2"/>
    <w:rsid w:val="00B878A9"/>
    <w:rsid w:val="00B87BC1"/>
    <w:rsid w:val="00B90BDC"/>
    <w:rsid w:val="00B90F68"/>
    <w:rsid w:val="00B917DC"/>
    <w:rsid w:val="00B918DD"/>
    <w:rsid w:val="00B91B5C"/>
    <w:rsid w:val="00B93575"/>
    <w:rsid w:val="00B93643"/>
    <w:rsid w:val="00B93EFC"/>
    <w:rsid w:val="00B947DA"/>
    <w:rsid w:val="00B94B90"/>
    <w:rsid w:val="00B95210"/>
    <w:rsid w:val="00B97665"/>
    <w:rsid w:val="00BA02B1"/>
    <w:rsid w:val="00BA0420"/>
    <w:rsid w:val="00BA153B"/>
    <w:rsid w:val="00BA1AD3"/>
    <w:rsid w:val="00BA1D0C"/>
    <w:rsid w:val="00BA3737"/>
    <w:rsid w:val="00BA401D"/>
    <w:rsid w:val="00BA4881"/>
    <w:rsid w:val="00BA4B29"/>
    <w:rsid w:val="00BA59E3"/>
    <w:rsid w:val="00BA66E3"/>
    <w:rsid w:val="00BA672F"/>
    <w:rsid w:val="00BA67D4"/>
    <w:rsid w:val="00BA6CA4"/>
    <w:rsid w:val="00BA71A1"/>
    <w:rsid w:val="00BA7C16"/>
    <w:rsid w:val="00BB00E3"/>
    <w:rsid w:val="00BB09A2"/>
    <w:rsid w:val="00BB09CC"/>
    <w:rsid w:val="00BB0FCA"/>
    <w:rsid w:val="00BB1044"/>
    <w:rsid w:val="00BB124E"/>
    <w:rsid w:val="00BB18E4"/>
    <w:rsid w:val="00BB322F"/>
    <w:rsid w:val="00BB3814"/>
    <w:rsid w:val="00BB3D04"/>
    <w:rsid w:val="00BB41C7"/>
    <w:rsid w:val="00BB5096"/>
    <w:rsid w:val="00BB529E"/>
    <w:rsid w:val="00BB640D"/>
    <w:rsid w:val="00BB6CDE"/>
    <w:rsid w:val="00BB799F"/>
    <w:rsid w:val="00BC0265"/>
    <w:rsid w:val="00BC079A"/>
    <w:rsid w:val="00BC2874"/>
    <w:rsid w:val="00BC3422"/>
    <w:rsid w:val="00BC3922"/>
    <w:rsid w:val="00BC3E7A"/>
    <w:rsid w:val="00BC4EB3"/>
    <w:rsid w:val="00BC5281"/>
    <w:rsid w:val="00BC568D"/>
    <w:rsid w:val="00BC5E22"/>
    <w:rsid w:val="00BC6158"/>
    <w:rsid w:val="00BC6966"/>
    <w:rsid w:val="00BC72C4"/>
    <w:rsid w:val="00BD0227"/>
    <w:rsid w:val="00BD1333"/>
    <w:rsid w:val="00BD15CC"/>
    <w:rsid w:val="00BD347D"/>
    <w:rsid w:val="00BD3FD9"/>
    <w:rsid w:val="00BD45F6"/>
    <w:rsid w:val="00BD4C8A"/>
    <w:rsid w:val="00BD4D8E"/>
    <w:rsid w:val="00BD5909"/>
    <w:rsid w:val="00BD5B0D"/>
    <w:rsid w:val="00BD5D72"/>
    <w:rsid w:val="00BD63C1"/>
    <w:rsid w:val="00BD7702"/>
    <w:rsid w:val="00BD7EAB"/>
    <w:rsid w:val="00BE02A5"/>
    <w:rsid w:val="00BE054A"/>
    <w:rsid w:val="00BE0C75"/>
    <w:rsid w:val="00BE0E5D"/>
    <w:rsid w:val="00BE1CD9"/>
    <w:rsid w:val="00BE241C"/>
    <w:rsid w:val="00BE291A"/>
    <w:rsid w:val="00BE2D2C"/>
    <w:rsid w:val="00BE31DE"/>
    <w:rsid w:val="00BE320F"/>
    <w:rsid w:val="00BE4337"/>
    <w:rsid w:val="00BE4A01"/>
    <w:rsid w:val="00BE4C8B"/>
    <w:rsid w:val="00BE5103"/>
    <w:rsid w:val="00BE5EA9"/>
    <w:rsid w:val="00BE6256"/>
    <w:rsid w:val="00BE67BA"/>
    <w:rsid w:val="00BE6DAC"/>
    <w:rsid w:val="00BE7640"/>
    <w:rsid w:val="00BE7CDC"/>
    <w:rsid w:val="00BF0886"/>
    <w:rsid w:val="00BF0D8B"/>
    <w:rsid w:val="00BF1E4D"/>
    <w:rsid w:val="00BF22C2"/>
    <w:rsid w:val="00BF28B7"/>
    <w:rsid w:val="00BF337C"/>
    <w:rsid w:val="00BF3643"/>
    <w:rsid w:val="00BF3D22"/>
    <w:rsid w:val="00BF40C8"/>
    <w:rsid w:val="00BF411B"/>
    <w:rsid w:val="00BF443F"/>
    <w:rsid w:val="00BF493F"/>
    <w:rsid w:val="00BF624A"/>
    <w:rsid w:val="00BF678F"/>
    <w:rsid w:val="00C0027F"/>
    <w:rsid w:val="00C014E7"/>
    <w:rsid w:val="00C020B4"/>
    <w:rsid w:val="00C0344F"/>
    <w:rsid w:val="00C03B04"/>
    <w:rsid w:val="00C03BB2"/>
    <w:rsid w:val="00C03D0B"/>
    <w:rsid w:val="00C04025"/>
    <w:rsid w:val="00C043BC"/>
    <w:rsid w:val="00C0495F"/>
    <w:rsid w:val="00C04E00"/>
    <w:rsid w:val="00C05452"/>
    <w:rsid w:val="00C05599"/>
    <w:rsid w:val="00C05916"/>
    <w:rsid w:val="00C05F83"/>
    <w:rsid w:val="00C062AD"/>
    <w:rsid w:val="00C067FB"/>
    <w:rsid w:val="00C06E1D"/>
    <w:rsid w:val="00C0715D"/>
    <w:rsid w:val="00C07927"/>
    <w:rsid w:val="00C1054F"/>
    <w:rsid w:val="00C108C2"/>
    <w:rsid w:val="00C11214"/>
    <w:rsid w:val="00C11248"/>
    <w:rsid w:val="00C116C7"/>
    <w:rsid w:val="00C122FD"/>
    <w:rsid w:val="00C12C28"/>
    <w:rsid w:val="00C1340E"/>
    <w:rsid w:val="00C13F40"/>
    <w:rsid w:val="00C140DF"/>
    <w:rsid w:val="00C14350"/>
    <w:rsid w:val="00C1444A"/>
    <w:rsid w:val="00C14587"/>
    <w:rsid w:val="00C14C07"/>
    <w:rsid w:val="00C15456"/>
    <w:rsid w:val="00C164B1"/>
    <w:rsid w:val="00C1715C"/>
    <w:rsid w:val="00C176DD"/>
    <w:rsid w:val="00C178DE"/>
    <w:rsid w:val="00C17E87"/>
    <w:rsid w:val="00C2028A"/>
    <w:rsid w:val="00C208B2"/>
    <w:rsid w:val="00C21435"/>
    <w:rsid w:val="00C2151D"/>
    <w:rsid w:val="00C2289B"/>
    <w:rsid w:val="00C22970"/>
    <w:rsid w:val="00C23A02"/>
    <w:rsid w:val="00C23E25"/>
    <w:rsid w:val="00C24071"/>
    <w:rsid w:val="00C24A4E"/>
    <w:rsid w:val="00C26CA3"/>
    <w:rsid w:val="00C27535"/>
    <w:rsid w:val="00C276E3"/>
    <w:rsid w:val="00C27A32"/>
    <w:rsid w:val="00C31A87"/>
    <w:rsid w:val="00C32106"/>
    <w:rsid w:val="00C33D69"/>
    <w:rsid w:val="00C33E5F"/>
    <w:rsid w:val="00C34A1B"/>
    <w:rsid w:val="00C34CF3"/>
    <w:rsid w:val="00C353C5"/>
    <w:rsid w:val="00C356FD"/>
    <w:rsid w:val="00C35C97"/>
    <w:rsid w:val="00C35CEC"/>
    <w:rsid w:val="00C36174"/>
    <w:rsid w:val="00C36301"/>
    <w:rsid w:val="00C36557"/>
    <w:rsid w:val="00C36CDA"/>
    <w:rsid w:val="00C3726E"/>
    <w:rsid w:val="00C375A2"/>
    <w:rsid w:val="00C406B5"/>
    <w:rsid w:val="00C4151B"/>
    <w:rsid w:val="00C415F3"/>
    <w:rsid w:val="00C4229C"/>
    <w:rsid w:val="00C428DB"/>
    <w:rsid w:val="00C42E59"/>
    <w:rsid w:val="00C43560"/>
    <w:rsid w:val="00C435B4"/>
    <w:rsid w:val="00C43F72"/>
    <w:rsid w:val="00C449F3"/>
    <w:rsid w:val="00C44D67"/>
    <w:rsid w:val="00C45530"/>
    <w:rsid w:val="00C45B36"/>
    <w:rsid w:val="00C469F6"/>
    <w:rsid w:val="00C47A14"/>
    <w:rsid w:val="00C5021A"/>
    <w:rsid w:val="00C50385"/>
    <w:rsid w:val="00C50C59"/>
    <w:rsid w:val="00C50C9E"/>
    <w:rsid w:val="00C50C9F"/>
    <w:rsid w:val="00C513EB"/>
    <w:rsid w:val="00C523BF"/>
    <w:rsid w:val="00C52A08"/>
    <w:rsid w:val="00C52C5E"/>
    <w:rsid w:val="00C5302B"/>
    <w:rsid w:val="00C53C9B"/>
    <w:rsid w:val="00C540A6"/>
    <w:rsid w:val="00C54328"/>
    <w:rsid w:val="00C55A31"/>
    <w:rsid w:val="00C55E0C"/>
    <w:rsid w:val="00C56BA5"/>
    <w:rsid w:val="00C56BCA"/>
    <w:rsid w:val="00C56EB4"/>
    <w:rsid w:val="00C56F08"/>
    <w:rsid w:val="00C60D88"/>
    <w:rsid w:val="00C6140D"/>
    <w:rsid w:val="00C61695"/>
    <w:rsid w:val="00C61EDB"/>
    <w:rsid w:val="00C62341"/>
    <w:rsid w:val="00C62FA7"/>
    <w:rsid w:val="00C6327D"/>
    <w:rsid w:val="00C63449"/>
    <w:rsid w:val="00C63999"/>
    <w:rsid w:val="00C6438A"/>
    <w:rsid w:val="00C6444E"/>
    <w:rsid w:val="00C64E9F"/>
    <w:rsid w:val="00C65619"/>
    <w:rsid w:val="00C658FC"/>
    <w:rsid w:val="00C65C2C"/>
    <w:rsid w:val="00C66EDA"/>
    <w:rsid w:val="00C671E9"/>
    <w:rsid w:val="00C67653"/>
    <w:rsid w:val="00C67F8B"/>
    <w:rsid w:val="00C70152"/>
    <w:rsid w:val="00C702FA"/>
    <w:rsid w:val="00C7030D"/>
    <w:rsid w:val="00C71110"/>
    <w:rsid w:val="00C7137C"/>
    <w:rsid w:val="00C71544"/>
    <w:rsid w:val="00C71788"/>
    <w:rsid w:val="00C719B9"/>
    <w:rsid w:val="00C72059"/>
    <w:rsid w:val="00C72559"/>
    <w:rsid w:val="00C72F88"/>
    <w:rsid w:val="00C730DD"/>
    <w:rsid w:val="00C73506"/>
    <w:rsid w:val="00C73894"/>
    <w:rsid w:val="00C74730"/>
    <w:rsid w:val="00C753B2"/>
    <w:rsid w:val="00C75537"/>
    <w:rsid w:val="00C760AB"/>
    <w:rsid w:val="00C765D5"/>
    <w:rsid w:val="00C77223"/>
    <w:rsid w:val="00C77AB4"/>
    <w:rsid w:val="00C817C5"/>
    <w:rsid w:val="00C8186A"/>
    <w:rsid w:val="00C81F43"/>
    <w:rsid w:val="00C822B2"/>
    <w:rsid w:val="00C82F19"/>
    <w:rsid w:val="00C838FC"/>
    <w:rsid w:val="00C83E97"/>
    <w:rsid w:val="00C83F8A"/>
    <w:rsid w:val="00C84017"/>
    <w:rsid w:val="00C84904"/>
    <w:rsid w:val="00C84C4D"/>
    <w:rsid w:val="00C850A7"/>
    <w:rsid w:val="00C852D4"/>
    <w:rsid w:val="00C866CE"/>
    <w:rsid w:val="00C8710C"/>
    <w:rsid w:val="00C871CD"/>
    <w:rsid w:val="00C87753"/>
    <w:rsid w:val="00C9023A"/>
    <w:rsid w:val="00C90603"/>
    <w:rsid w:val="00C909B6"/>
    <w:rsid w:val="00C90F45"/>
    <w:rsid w:val="00C90F5D"/>
    <w:rsid w:val="00C91601"/>
    <w:rsid w:val="00C91C2F"/>
    <w:rsid w:val="00C9238A"/>
    <w:rsid w:val="00C92CC8"/>
    <w:rsid w:val="00C940B5"/>
    <w:rsid w:val="00C941EF"/>
    <w:rsid w:val="00C942F2"/>
    <w:rsid w:val="00C951DE"/>
    <w:rsid w:val="00C954D7"/>
    <w:rsid w:val="00C96104"/>
    <w:rsid w:val="00C96402"/>
    <w:rsid w:val="00C96BB8"/>
    <w:rsid w:val="00C973EE"/>
    <w:rsid w:val="00C97D26"/>
    <w:rsid w:val="00CA0BA4"/>
    <w:rsid w:val="00CA0DCE"/>
    <w:rsid w:val="00CA1539"/>
    <w:rsid w:val="00CA1C9C"/>
    <w:rsid w:val="00CA2372"/>
    <w:rsid w:val="00CA2C01"/>
    <w:rsid w:val="00CA3D93"/>
    <w:rsid w:val="00CA3FD8"/>
    <w:rsid w:val="00CA4EC1"/>
    <w:rsid w:val="00CA4F29"/>
    <w:rsid w:val="00CA630E"/>
    <w:rsid w:val="00CA65F0"/>
    <w:rsid w:val="00CA67B3"/>
    <w:rsid w:val="00CA6E86"/>
    <w:rsid w:val="00CA750B"/>
    <w:rsid w:val="00CA76B8"/>
    <w:rsid w:val="00CA7A3A"/>
    <w:rsid w:val="00CA7B8E"/>
    <w:rsid w:val="00CA7E58"/>
    <w:rsid w:val="00CB0854"/>
    <w:rsid w:val="00CB1FCD"/>
    <w:rsid w:val="00CB21FE"/>
    <w:rsid w:val="00CB2923"/>
    <w:rsid w:val="00CB356B"/>
    <w:rsid w:val="00CB3653"/>
    <w:rsid w:val="00CB3CA5"/>
    <w:rsid w:val="00CB3E05"/>
    <w:rsid w:val="00CB4258"/>
    <w:rsid w:val="00CB459C"/>
    <w:rsid w:val="00CB4612"/>
    <w:rsid w:val="00CB462A"/>
    <w:rsid w:val="00CB4641"/>
    <w:rsid w:val="00CB4778"/>
    <w:rsid w:val="00CB47E3"/>
    <w:rsid w:val="00CB62C6"/>
    <w:rsid w:val="00CB6469"/>
    <w:rsid w:val="00CB6F5D"/>
    <w:rsid w:val="00CB6FF7"/>
    <w:rsid w:val="00CB7156"/>
    <w:rsid w:val="00CB7D46"/>
    <w:rsid w:val="00CC023C"/>
    <w:rsid w:val="00CC17E1"/>
    <w:rsid w:val="00CC489F"/>
    <w:rsid w:val="00CC55A6"/>
    <w:rsid w:val="00CC5A58"/>
    <w:rsid w:val="00CC6295"/>
    <w:rsid w:val="00CC6375"/>
    <w:rsid w:val="00CC6724"/>
    <w:rsid w:val="00CC6853"/>
    <w:rsid w:val="00CC696E"/>
    <w:rsid w:val="00CC792F"/>
    <w:rsid w:val="00CC7FB1"/>
    <w:rsid w:val="00CD0EFC"/>
    <w:rsid w:val="00CD1476"/>
    <w:rsid w:val="00CD2B84"/>
    <w:rsid w:val="00CD32A9"/>
    <w:rsid w:val="00CD376A"/>
    <w:rsid w:val="00CD4F85"/>
    <w:rsid w:val="00CD5C1D"/>
    <w:rsid w:val="00CD5C48"/>
    <w:rsid w:val="00CD5FEB"/>
    <w:rsid w:val="00CD7AAA"/>
    <w:rsid w:val="00CE04F1"/>
    <w:rsid w:val="00CE0B99"/>
    <w:rsid w:val="00CE1115"/>
    <w:rsid w:val="00CE1B8D"/>
    <w:rsid w:val="00CE2270"/>
    <w:rsid w:val="00CE2849"/>
    <w:rsid w:val="00CE2C2A"/>
    <w:rsid w:val="00CE312D"/>
    <w:rsid w:val="00CE39B5"/>
    <w:rsid w:val="00CE407B"/>
    <w:rsid w:val="00CE4151"/>
    <w:rsid w:val="00CE4AC7"/>
    <w:rsid w:val="00CE4EF4"/>
    <w:rsid w:val="00CE5D36"/>
    <w:rsid w:val="00CE6348"/>
    <w:rsid w:val="00CE63C4"/>
    <w:rsid w:val="00CE66A3"/>
    <w:rsid w:val="00CE7775"/>
    <w:rsid w:val="00CE7B04"/>
    <w:rsid w:val="00CF0042"/>
    <w:rsid w:val="00CF00FB"/>
    <w:rsid w:val="00CF0CD3"/>
    <w:rsid w:val="00CF0F52"/>
    <w:rsid w:val="00CF144D"/>
    <w:rsid w:val="00CF15B2"/>
    <w:rsid w:val="00CF340E"/>
    <w:rsid w:val="00CF4643"/>
    <w:rsid w:val="00CF4680"/>
    <w:rsid w:val="00CF4BC2"/>
    <w:rsid w:val="00CF4C07"/>
    <w:rsid w:val="00CF4D94"/>
    <w:rsid w:val="00CF4EED"/>
    <w:rsid w:val="00CF5373"/>
    <w:rsid w:val="00CF53A1"/>
    <w:rsid w:val="00CF7448"/>
    <w:rsid w:val="00CF7F4C"/>
    <w:rsid w:val="00D00077"/>
    <w:rsid w:val="00D0028E"/>
    <w:rsid w:val="00D00433"/>
    <w:rsid w:val="00D00BC2"/>
    <w:rsid w:val="00D017C9"/>
    <w:rsid w:val="00D025D7"/>
    <w:rsid w:val="00D02BA7"/>
    <w:rsid w:val="00D03535"/>
    <w:rsid w:val="00D03B67"/>
    <w:rsid w:val="00D048B3"/>
    <w:rsid w:val="00D04906"/>
    <w:rsid w:val="00D0534C"/>
    <w:rsid w:val="00D05A91"/>
    <w:rsid w:val="00D05E82"/>
    <w:rsid w:val="00D06052"/>
    <w:rsid w:val="00D066BB"/>
    <w:rsid w:val="00D06751"/>
    <w:rsid w:val="00D06794"/>
    <w:rsid w:val="00D06B1F"/>
    <w:rsid w:val="00D06CF1"/>
    <w:rsid w:val="00D06D97"/>
    <w:rsid w:val="00D074DE"/>
    <w:rsid w:val="00D075D8"/>
    <w:rsid w:val="00D102CD"/>
    <w:rsid w:val="00D10DC7"/>
    <w:rsid w:val="00D10F0A"/>
    <w:rsid w:val="00D10F41"/>
    <w:rsid w:val="00D11DAD"/>
    <w:rsid w:val="00D12747"/>
    <w:rsid w:val="00D12E78"/>
    <w:rsid w:val="00D130C5"/>
    <w:rsid w:val="00D1368C"/>
    <w:rsid w:val="00D13B7D"/>
    <w:rsid w:val="00D14957"/>
    <w:rsid w:val="00D14E18"/>
    <w:rsid w:val="00D1652A"/>
    <w:rsid w:val="00D17E71"/>
    <w:rsid w:val="00D17EAE"/>
    <w:rsid w:val="00D2038F"/>
    <w:rsid w:val="00D206E5"/>
    <w:rsid w:val="00D20CF3"/>
    <w:rsid w:val="00D2163E"/>
    <w:rsid w:val="00D21C12"/>
    <w:rsid w:val="00D21E69"/>
    <w:rsid w:val="00D22322"/>
    <w:rsid w:val="00D225D7"/>
    <w:rsid w:val="00D22864"/>
    <w:rsid w:val="00D22B93"/>
    <w:rsid w:val="00D231D7"/>
    <w:rsid w:val="00D2324D"/>
    <w:rsid w:val="00D23413"/>
    <w:rsid w:val="00D23651"/>
    <w:rsid w:val="00D23703"/>
    <w:rsid w:val="00D23BE1"/>
    <w:rsid w:val="00D23EAA"/>
    <w:rsid w:val="00D240EE"/>
    <w:rsid w:val="00D2426A"/>
    <w:rsid w:val="00D24CB2"/>
    <w:rsid w:val="00D24EE3"/>
    <w:rsid w:val="00D25294"/>
    <w:rsid w:val="00D25B4A"/>
    <w:rsid w:val="00D25EAE"/>
    <w:rsid w:val="00D25F90"/>
    <w:rsid w:val="00D26745"/>
    <w:rsid w:val="00D268B5"/>
    <w:rsid w:val="00D27C6A"/>
    <w:rsid w:val="00D307F6"/>
    <w:rsid w:val="00D309FA"/>
    <w:rsid w:val="00D30C8A"/>
    <w:rsid w:val="00D30EAB"/>
    <w:rsid w:val="00D30EF1"/>
    <w:rsid w:val="00D31345"/>
    <w:rsid w:val="00D314B6"/>
    <w:rsid w:val="00D31730"/>
    <w:rsid w:val="00D33456"/>
    <w:rsid w:val="00D33D55"/>
    <w:rsid w:val="00D33E99"/>
    <w:rsid w:val="00D34397"/>
    <w:rsid w:val="00D354B4"/>
    <w:rsid w:val="00D35583"/>
    <w:rsid w:val="00D35656"/>
    <w:rsid w:val="00D361FE"/>
    <w:rsid w:val="00D364CA"/>
    <w:rsid w:val="00D36780"/>
    <w:rsid w:val="00D36F25"/>
    <w:rsid w:val="00D370FC"/>
    <w:rsid w:val="00D37A47"/>
    <w:rsid w:val="00D37DEB"/>
    <w:rsid w:val="00D415F3"/>
    <w:rsid w:val="00D43BBF"/>
    <w:rsid w:val="00D43DAD"/>
    <w:rsid w:val="00D4495C"/>
    <w:rsid w:val="00D44D5E"/>
    <w:rsid w:val="00D44D79"/>
    <w:rsid w:val="00D4561F"/>
    <w:rsid w:val="00D456F8"/>
    <w:rsid w:val="00D458E5"/>
    <w:rsid w:val="00D45C47"/>
    <w:rsid w:val="00D4659F"/>
    <w:rsid w:val="00D46D02"/>
    <w:rsid w:val="00D46FFF"/>
    <w:rsid w:val="00D476BB"/>
    <w:rsid w:val="00D4788A"/>
    <w:rsid w:val="00D47AD6"/>
    <w:rsid w:val="00D50786"/>
    <w:rsid w:val="00D50B2F"/>
    <w:rsid w:val="00D50FCA"/>
    <w:rsid w:val="00D51550"/>
    <w:rsid w:val="00D524C3"/>
    <w:rsid w:val="00D53109"/>
    <w:rsid w:val="00D54850"/>
    <w:rsid w:val="00D54B63"/>
    <w:rsid w:val="00D5579E"/>
    <w:rsid w:val="00D567CD"/>
    <w:rsid w:val="00D56C70"/>
    <w:rsid w:val="00D5792F"/>
    <w:rsid w:val="00D61432"/>
    <w:rsid w:val="00D614A2"/>
    <w:rsid w:val="00D615DA"/>
    <w:rsid w:val="00D623FA"/>
    <w:rsid w:val="00D62921"/>
    <w:rsid w:val="00D62FAC"/>
    <w:rsid w:val="00D62FE1"/>
    <w:rsid w:val="00D63237"/>
    <w:rsid w:val="00D63491"/>
    <w:rsid w:val="00D63F18"/>
    <w:rsid w:val="00D646B8"/>
    <w:rsid w:val="00D646EE"/>
    <w:rsid w:val="00D64C6F"/>
    <w:rsid w:val="00D65773"/>
    <w:rsid w:val="00D6586D"/>
    <w:rsid w:val="00D65CC8"/>
    <w:rsid w:val="00D664C2"/>
    <w:rsid w:val="00D66653"/>
    <w:rsid w:val="00D675B1"/>
    <w:rsid w:val="00D67C68"/>
    <w:rsid w:val="00D7037F"/>
    <w:rsid w:val="00D70473"/>
    <w:rsid w:val="00D70CA6"/>
    <w:rsid w:val="00D70E71"/>
    <w:rsid w:val="00D72E9D"/>
    <w:rsid w:val="00D73F8B"/>
    <w:rsid w:val="00D74026"/>
    <w:rsid w:val="00D74077"/>
    <w:rsid w:val="00D74910"/>
    <w:rsid w:val="00D74F42"/>
    <w:rsid w:val="00D7538F"/>
    <w:rsid w:val="00D75501"/>
    <w:rsid w:val="00D75DC8"/>
    <w:rsid w:val="00D75F80"/>
    <w:rsid w:val="00D76290"/>
    <w:rsid w:val="00D76CC5"/>
    <w:rsid w:val="00D77CAB"/>
    <w:rsid w:val="00D77E8E"/>
    <w:rsid w:val="00D8095D"/>
    <w:rsid w:val="00D80D8B"/>
    <w:rsid w:val="00D81A4B"/>
    <w:rsid w:val="00D81FC1"/>
    <w:rsid w:val="00D821E3"/>
    <w:rsid w:val="00D8272C"/>
    <w:rsid w:val="00D832AE"/>
    <w:rsid w:val="00D8336E"/>
    <w:rsid w:val="00D83B9C"/>
    <w:rsid w:val="00D83F6E"/>
    <w:rsid w:val="00D84846"/>
    <w:rsid w:val="00D848E9"/>
    <w:rsid w:val="00D84B6C"/>
    <w:rsid w:val="00D84D5F"/>
    <w:rsid w:val="00D84FB2"/>
    <w:rsid w:val="00D85686"/>
    <w:rsid w:val="00D85ACD"/>
    <w:rsid w:val="00D85C6E"/>
    <w:rsid w:val="00D85C82"/>
    <w:rsid w:val="00D865E0"/>
    <w:rsid w:val="00D8675C"/>
    <w:rsid w:val="00D86933"/>
    <w:rsid w:val="00D869F6"/>
    <w:rsid w:val="00D86A27"/>
    <w:rsid w:val="00D86A86"/>
    <w:rsid w:val="00D86EDB"/>
    <w:rsid w:val="00D87568"/>
    <w:rsid w:val="00D90AE4"/>
    <w:rsid w:val="00D90E2F"/>
    <w:rsid w:val="00D90FBA"/>
    <w:rsid w:val="00D91011"/>
    <w:rsid w:val="00D914BD"/>
    <w:rsid w:val="00D914D6"/>
    <w:rsid w:val="00D91650"/>
    <w:rsid w:val="00D91CCA"/>
    <w:rsid w:val="00D91DA7"/>
    <w:rsid w:val="00D920A3"/>
    <w:rsid w:val="00D9233D"/>
    <w:rsid w:val="00D93ACE"/>
    <w:rsid w:val="00D94AA9"/>
    <w:rsid w:val="00D94E73"/>
    <w:rsid w:val="00D955C9"/>
    <w:rsid w:val="00D95603"/>
    <w:rsid w:val="00D95A35"/>
    <w:rsid w:val="00D96B1A"/>
    <w:rsid w:val="00D96F32"/>
    <w:rsid w:val="00D97630"/>
    <w:rsid w:val="00D97DFE"/>
    <w:rsid w:val="00DA0289"/>
    <w:rsid w:val="00DA04F1"/>
    <w:rsid w:val="00DA0AD8"/>
    <w:rsid w:val="00DA0CF6"/>
    <w:rsid w:val="00DA171D"/>
    <w:rsid w:val="00DA1730"/>
    <w:rsid w:val="00DA1D7B"/>
    <w:rsid w:val="00DA2CB0"/>
    <w:rsid w:val="00DA36D0"/>
    <w:rsid w:val="00DA3ECA"/>
    <w:rsid w:val="00DA4D64"/>
    <w:rsid w:val="00DA5356"/>
    <w:rsid w:val="00DA5F99"/>
    <w:rsid w:val="00DA6285"/>
    <w:rsid w:val="00DA6529"/>
    <w:rsid w:val="00DA6B32"/>
    <w:rsid w:val="00DA6F7D"/>
    <w:rsid w:val="00DB2486"/>
    <w:rsid w:val="00DB3899"/>
    <w:rsid w:val="00DB3B31"/>
    <w:rsid w:val="00DB40B1"/>
    <w:rsid w:val="00DB483B"/>
    <w:rsid w:val="00DB539A"/>
    <w:rsid w:val="00DB5DB6"/>
    <w:rsid w:val="00DB5F3C"/>
    <w:rsid w:val="00DB66B8"/>
    <w:rsid w:val="00DB78F6"/>
    <w:rsid w:val="00DB7D16"/>
    <w:rsid w:val="00DC0064"/>
    <w:rsid w:val="00DC028B"/>
    <w:rsid w:val="00DC0B66"/>
    <w:rsid w:val="00DC12E1"/>
    <w:rsid w:val="00DC1C27"/>
    <w:rsid w:val="00DC1DAD"/>
    <w:rsid w:val="00DC1E19"/>
    <w:rsid w:val="00DC1F2D"/>
    <w:rsid w:val="00DC2677"/>
    <w:rsid w:val="00DC52B6"/>
    <w:rsid w:val="00DC52B9"/>
    <w:rsid w:val="00DC6278"/>
    <w:rsid w:val="00DC647A"/>
    <w:rsid w:val="00DC6A64"/>
    <w:rsid w:val="00DC749D"/>
    <w:rsid w:val="00DD15BC"/>
    <w:rsid w:val="00DD16BD"/>
    <w:rsid w:val="00DD1807"/>
    <w:rsid w:val="00DD1B9A"/>
    <w:rsid w:val="00DD1CE8"/>
    <w:rsid w:val="00DD1D27"/>
    <w:rsid w:val="00DD1E79"/>
    <w:rsid w:val="00DD2B2C"/>
    <w:rsid w:val="00DD2C21"/>
    <w:rsid w:val="00DD3C67"/>
    <w:rsid w:val="00DD436F"/>
    <w:rsid w:val="00DD449F"/>
    <w:rsid w:val="00DD532D"/>
    <w:rsid w:val="00DD560A"/>
    <w:rsid w:val="00DD5CD3"/>
    <w:rsid w:val="00DD5D00"/>
    <w:rsid w:val="00DD66D6"/>
    <w:rsid w:val="00DD6769"/>
    <w:rsid w:val="00DD6ADB"/>
    <w:rsid w:val="00DD710E"/>
    <w:rsid w:val="00DE0B56"/>
    <w:rsid w:val="00DE0C23"/>
    <w:rsid w:val="00DE0EDC"/>
    <w:rsid w:val="00DE1DA9"/>
    <w:rsid w:val="00DE3893"/>
    <w:rsid w:val="00DE3D2A"/>
    <w:rsid w:val="00DE4576"/>
    <w:rsid w:val="00DE478C"/>
    <w:rsid w:val="00DE4F83"/>
    <w:rsid w:val="00DE5389"/>
    <w:rsid w:val="00DE539F"/>
    <w:rsid w:val="00DE5501"/>
    <w:rsid w:val="00DE5BD7"/>
    <w:rsid w:val="00DE5E8A"/>
    <w:rsid w:val="00DE6BA7"/>
    <w:rsid w:val="00DE79A3"/>
    <w:rsid w:val="00DE7E3F"/>
    <w:rsid w:val="00DF011A"/>
    <w:rsid w:val="00DF01EF"/>
    <w:rsid w:val="00DF0388"/>
    <w:rsid w:val="00DF0C7A"/>
    <w:rsid w:val="00DF0D18"/>
    <w:rsid w:val="00DF0FC5"/>
    <w:rsid w:val="00DF1690"/>
    <w:rsid w:val="00DF24B5"/>
    <w:rsid w:val="00DF2945"/>
    <w:rsid w:val="00DF2A86"/>
    <w:rsid w:val="00DF4099"/>
    <w:rsid w:val="00DF4DC6"/>
    <w:rsid w:val="00DF5099"/>
    <w:rsid w:val="00DF5F0D"/>
    <w:rsid w:val="00DF713D"/>
    <w:rsid w:val="00DF71CD"/>
    <w:rsid w:val="00DF7BE4"/>
    <w:rsid w:val="00DF7D9F"/>
    <w:rsid w:val="00DF7E9A"/>
    <w:rsid w:val="00E00AB5"/>
    <w:rsid w:val="00E018FA"/>
    <w:rsid w:val="00E01B75"/>
    <w:rsid w:val="00E0239F"/>
    <w:rsid w:val="00E02FE6"/>
    <w:rsid w:val="00E02FF8"/>
    <w:rsid w:val="00E037C8"/>
    <w:rsid w:val="00E0418B"/>
    <w:rsid w:val="00E046EC"/>
    <w:rsid w:val="00E04E68"/>
    <w:rsid w:val="00E052E0"/>
    <w:rsid w:val="00E058FC"/>
    <w:rsid w:val="00E05A70"/>
    <w:rsid w:val="00E05F85"/>
    <w:rsid w:val="00E06893"/>
    <w:rsid w:val="00E06F76"/>
    <w:rsid w:val="00E07391"/>
    <w:rsid w:val="00E075F6"/>
    <w:rsid w:val="00E07855"/>
    <w:rsid w:val="00E10087"/>
    <w:rsid w:val="00E104D2"/>
    <w:rsid w:val="00E10C15"/>
    <w:rsid w:val="00E112B8"/>
    <w:rsid w:val="00E123A9"/>
    <w:rsid w:val="00E124A3"/>
    <w:rsid w:val="00E1254B"/>
    <w:rsid w:val="00E133B7"/>
    <w:rsid w:val="00E13CFF"/>
    <w:rsid w:val="00E14CE1"/>
    <w:rsid w:val="00E15087"/>
    <w:rsid w:val="00E153FC"/>
    <w:rsid w:val="00E16C1C"/>
    <w:rsid w:val="00E16E33"/>
    <w:rsid w:val="00E1705A"/>
    <w:rsid w:val="00E17968"/>
    <w:rsid w:val="00E17E07"/>
    <w:rsid w:val="00E17FA5"/>
    <w:rsid w:val="00E17FAF"/>
    <w:rsid w:val="00E201F6"/>
    <w:rsid w:val="00E20ABF"/>
    <w:rsid w:val="00E211B6"/>
    <w:rsid w:val="00E2133C"/>
    <w:rsid w:val="00E23D20"/>
    <w:rsid w:val="00E24028"/>
    <w:rsid w:val="00E24308"/>
    <w:rsid w:val="00E24637"/>
    <w:rsid w:val="00E24FF2"/>
    <w:rsid w:val="00E25432"/>
    <w:rsid w:val="00E25A7B"/>
    <w:rsid w:val="00E25AF7"/>
    <w:rsid w:val="00E26BE1"/>
    <w:rsid w:val="00E2738F"/>
    <w:rsid w:val="00E30A89"/>
    <w:rsid w:val="00E30DA2"/>
    <w:rsid w:val="00E31155"/>
    <w:rsid w:val="00E318C4"/>
    <w:rsid w:val="00E31BAC"/>
    <w:rsid w:val="00E31DB3"/>
    <w:rsid w:val="00E32B94"/>
    <w:rsid w:val="00E32EBB"/>
    <w:rsid w:val="00E33232"/>
    <w:rsid w:val="00E332E9"/>
    <w:rsid w:val="00E33523"/>
    <w:rsid w:val="00E3418D"/>
    <w:rsid w:val="00E3456D"/>
    <w:rsid w:val="00E34BF8"/>
    <w:rsid w:val="00E3549D"/>
    <w:rsid w:val="00E356A9"/>
    <w:rsid w:val="00E36008"/>
    <w:rsid w:val="00E36DA9"/>
    <w:rsid w:val="00E37385"/>
    <w:rsid w:val="00E40058"/>
    <w:rsid w:val="00E4010F"/>
    <w:rsid w:val="00E4053D"/>
    <w:rsid w:val="00E40636"/>
    <w:rsid w:val="00E407B9"/>
    <w:rsid w:val="00E411B5"/>
    <w:rsid w:val="00E41A87"/>
    <w:rsid w:val="00E41FEC"/>
    <w:rsid w:val="00E421DA"/>
    <w:rsid w:val="00E4234C"/>
    <w:rsid w:val="00E423D8"/>
    <w:rsid w:val="00E426C5"/>
    <w:rsid w:val="00E42F12"/>
    <w:rsid w:val="00E43114"/>
    <w:rsid w:val="00E435AF"/>
    <w:rsid w:val="00E43EB6"/>
    <w:rsid w:val="00E44624"/>
    <w:rsid w:val="00E446BB"/>
    <w:rsid w:val="00E45B7B"/>
    <w:rsid w:val="00E46321"/>
    <w:rsid w:val="00E464D2"/>
    <w:rsid w:val="00E46D49"/>
    <w:rsid w:val="00E47644"/>
    <w:rsid w:val="00E47AFE"/>
    <w:rsid w:val="00E47B0F"/>
    <w:rsid w:val="00E47F34"/>
    <w:rsid w:val="00E50560"/>
    <w:rsid w:val="00E50753"/>
    <w:rsid w:val="00E52A6A"/>
    <w:rsid w:val="00E531C8"/>
    <w:rsid w:val="00E5341B"/>
    <w:rsid w:val="00E53523"/>
    <w:rsid w:val="00E53C5B"/>
    <w:rsid w:val="00E53C88"/>
    <w:rsid w:val="00E5480C"/>
    <w:rsid w:val="00E55392"/>
    <w:rsid w:val="00E55906"/>
    <w:rsid w:val="00E55B35"/>
    <w:rsid w:val="00E56471"/>
    <w:rsid w:val="00E60022"/>
    <w:rsid w:val="00E6021C"/>
    <w:rsid w:val="00E6068D"/>
    <w:rsid w:val="00E60BCA"/>
    <w:rsid w:val="00E61963"/>
    <w:rsid w:val="00E62302"/>
    <w:rsid w:val="00E6262E"/>
    <w:rsid w:val="00E62A84"/>
    <w:rsid w:val="00E62F3A"/>
    <w:rsid w:val="00E630D6"/>
    <w:rsid w:val="00E6440E"/>
    <w:rsid w:val="00E649B1"/>
    <w:rsid w:val="00E64BF3"/>
    <w:rsid w:val="00E6529A"/>
    <w:rsid w:val="00E658F9"/>
    <w:rsid w:val="00E65D6B"/>
    <w:rsid w:val="00E67006"/>
    <w:rsid w:val="00E6709A"/>
    <w:rsid w:val="00E671D3"/>
    <w:rsid w:val="00E6749D"/>
    <w:rsid w:val="00E6751D"/>
    <w:rsid w:val="00E675BB"/>
    <w:rsid w:val="00E70322"/>
    <w:rsid w:val="00E70696"/>
    <w:rsid w:val="00E70B51"/>
    <w:rsid w:val="00E71166"/>
    <w:rsid w:val="00E714DB"/>
    <w:rsid w:val="00E7198E"/>
    <w:rsid w:val="00E71CC1"/>
    <w:rsid w:val="00E724F2"/>
    <w:rsid w:val="00E726E7"/>
    <w:rsid w:val="00E72760"/>
    <w:rsid w:val="00E7305E"/>
    <w:rsid w:val="00E731F7"/>
    <w:rsid w:val="00E7379E"/>
    <w:rsid w:val="00E73D39"/>
    <w:rsid w:val="00E7429E"/>
    <w:rsid w:val="00E74484"/>
    <w:rsid w:val="00E744BF"/>
    <w:rsid w:val="00E75373"/>
    <w:rsid w:val="00E76A30"/>
    <w:rsid w:val="00E76DD1"/>
    <w:rsid w:val="00E770CC"/>
    <w:rsid w:val="00E772E6"/>
    <w:rsid w:val="00E77329"/>
    <w:rsid w:val="00E77C2E"/>
    <w:rsid w:val="00E81150"/>
    <w:rsid w:val="00E81D55"/>
    <w:rsid w:val="00E82644"/>
    <w:rsid w:val="00E82A06"/>
    <w:rsid w:val="00E83939"/>
    <w:rsid w:val="00E83F0B"/>
    <w:rsid w:val="00E8478A"/>
    <w:rsid w:val="00E85171"/>
    <w:rsid w:val="00E853EB"/>
    <w:rsid w:val="00E86CB4"/>
    <w:rsid w:val="00E879EB"/>
    <w:rsid w:val="00E87B07"/>
    <w:rsid w:val="00E90687"/>
    <w:rsid w:val="00E91E26"/>
    <w:rsid w:val="00E92B72"/>
    <w:rsid w:val="00E93069"/>
    <w:rsid w:val="00E9311B"/>
    <w:rsid w:val="00E93688"/>
    <w:rsid w:val="00E9452D"/>
    <w:rsid w:val="00E94605"/>
    <w:rsid w:val="00E94F87"/>
    <w:rsid w:val="00E9602B"/>
    <w:rsid w:val="00E960F6"/>
    <w:rsid w:val="00E962ED"/>
    <w:rsid w:val="00E964FA"/>
    <w:rsid w:val="00E973B4"/>
    <w:rsid w:val="00EA020E"/>
    <w:rsid w:val="00EA0706"/>
    <w:rsid w:val="00EA0C79"/>
    <w:rsid w:val="00EA13BA"/>
    <w:rsid w:val="00EA1695"/>
    <w:rsid w:val="00EA180E"/>
    <w:rsid w:val="00EA1BAC"/>
    <w:rsid w:val="00EA2F47"/>
    <w:rsid w:val="00EA37D1"/>
    <w:rsid w:val="00EA3C25"/>
    <w:rsid w:val="00EA4036"/>
    <w:rsid w:val="00EA4181"/>
    <w:rsid w:val="00EA461B"/>
    <w:rsid w:val="00EA48F7"/>
    <w:rsid w:val="00EA54D2"/>
    <w:rsid w:val="00EA645A"/>
    <w:rsid w:val="00EA64AF"/>
    <w:rsid w:val="00EA6E60"/>
    <w:rsid w:val="00EA7C2A"/>
    <w:rsid w:val="00EA7E52"/>
    <w:rsid w:val="00EB01BB"/>
    <w:rsid w:val="00EB03DA"/>
    <w:rsid w:val="00EB115F"/>
    <w:rsid w:val="00EB1448"/>
    <w:rsid w:val="00EB1545"/>
    <w:rsid w:val="00EB1563"/>
    <w:rsid w:val="00EB245D"/>
    <w:rsid w:val="00EB263B"/>
    <w:rsid w:val="00EB27A5"/>
    <w:rsid w:val="00EB287E"/>
    <w:rsid w:val="00EB2A1B"/>
    <w:rsid w:val="00EB3209"/>
    <w:rsid w:val="00EB37F3"/>
    <w:rsid w:val="00EB3DCD"/>
    <w:rsid w:val="00EB3E14"/>
    <w:rsid w:val="00EB3E95"/>
    <w:rsid w:val="00EB4B8C"/>
    <w:rsid w:val="00EB510C"/>
    <w:rsid w:val="00EB51C8"/>
    <w:rsid w:val="00EB5619"/>
    <w:rsid w:val="00EB6A57"/>
    <w:rsid w:val="00EB6B5D"/>
    <w:rsid w:val="00EB79B6"/>
    <w:rsid w:val="00EC145D"/>
    <w:rsid w:val="00EC1AAD"/>
    <w:rsid w:val="00EC1D68"/>
    <w:rsid w:val="00EC1D8C"/>
    <w:rsid w:val="00EC2669"/>
    <w:rsid w:val="00EC2AD0"/>
    <w:rsid w:val="00EC2C48"/>
    <w:rsid w:val="00EC2EE7"/>
    <w:rsid w:val="00EC3451"/>
    <w:rsid w:val="00EC4582"/>
    <w:rsid w:val="00EC4BC7"/>
    <w:rsid w:val="00EC553B"/>
    <w:rsid w:val="00EC59EA"/>
    <w:rsid w:val="00EC5C57"/>
    <w:rsid w:val="00EC5F6D"/>
    <w:rsid w:val="00EC6628"/>
    <w:rsid w:val="00EC6B68"/>
    <w:rsid w:val="00EC6B6D"/>
    <w:rsid w:val="00EC6DE6"/>
    <w:rsid w:val="00EC7120"/>
    <w:rsid w:val="00EC7366"/>
    <w:rsid w:val="00EC7D03"/>
    <w:rsid w:val="00ED0455"/>
    <w:rsid w:val="00ED0883"/>
    <w:rsid w:val="00ED17A3"/>
    <w:rsid w:val="00ED1865"/>
    <w:rsid w:val="00ED2AAF"/>
    <w:rsid w:val="00ED2B24"/>
    <w:rsid w:val="00ED3145"/>
    <w:rsid w:val="00ED38B5"/>
    <w:rsid w:val="00ED4689"/>
    <w:rsid w:val="00ED5148"/>
    <w:rsid w:val="00ED58EF"/>
    <w:rsid w:val="00ED5918"/>
    <w:rsid w:val="00ED5B4F"/>
    <w:rsid w:val="00ED5BE4"/>
    <w:rsid w:val="00ED6E17"/>
    <w:rsid w:val="00EE068C"/>
    <w:rsid w:val="00EE20DC"/>
    <w:rsid w:val="00EE2682"/>
    <w:rsid w:val="00EE2891"/>
    <w:rsid w:val="00EE34B3"/>
    <w:rsid w:val="00EE4A3F"/>
    <w:rsid w:val="00EE5D95"/>
    <w:rsid w:val="00EE62AB"/>
    <w:rsid w:val="00EE63BA"/>
    <w:rsid w:val="00EE6822"/>
    <w:rsid w:val="00EE68C4"/>
    <w:rsid w:val="00EE6C55"/>
    <w:rsid w:val="00EE7079"/>
    <w:rsid w:val="00EE7345"/>
    <w:rsid w:val="00EF02B0"/>
    <w:rsid w:val="00EF087F"/>
    <w:rsid w:val="00EF0AB8"/>
    <w:rsid w:val="00EF0FBB"/>
    <w:rsid w:val="00EF2897"/>
    <w:rsid w:val="00EF4980"/>
    <w:rsid w:val="00EF4C9A"/>
    <w:rsid w:val="00EF4EEC"/>
    <w:rsid w:val="00EF4F1F"/>
    <w:rsid w:val="00EF51A8"/>
    <w:rsid w:val="00EF57AF"/>
    <w:rsid w:val="00EF5A0B"/>
    <w:rsid w:val="00EF5D25"/>
    <w:rsid w:val="00EF639B"/>
    <w:rsid w:val="00EF6ECF"/>
    <w:rsid w:val="00EF6EF4"/>
    <w:rsid w:val="00EF714D"/>
    <w:rsid w:val="00EF776C"/>
    <w:rsid w:val="00EF77F2"/>
    <w:rsid w:val="00F001AE"/>
    <w:rsid w:val="00F00FD6"/>
    <w:rsid w:val="00F014DB"/>
    <w:rsid w:val="00F0187E"/>
    <w:rsid w:val="00F021CA"/>
    <w:rsid w:val="00F02AA8"/>
    <w:rsid w:val="00F02FA6"/>
    <w:rsid w:val="00F03551"/>
    <w:rsid w:val="00F03C03"/>
    <w:rsid w:val="00F03EF8"/>
    <w:rsid w:val="00F03FED"/>
    <w:rsid w:val="00F0492F"/>
    <w:rsid w:val="00F05074"/>
    <w:rsid w:val="00F053A4"/>
    <w:rsid w:val="00F05E0A"/>
    <w:rsid w:val="00F070B3"/>
    <w:rsid w:val="00F07304"/>
    <w:rsid w:val="00F0791C"/>
    <w:rsid w:val="00F07935"/>
    <w:rsid w:val="00F07A66"/>
    <w:rsid w:val="00F07B2C"/>
    <w:rsid w:val="00F105A3"/>
    <w:rsid w:val="00F114E2"/>
    <w:rsid w:val="00F1176E"/>
    <w:rsid w:val="00F1185C"/>
    <w:rsid w:val="00F12629"/>
    <w:rsid w:val="00F129BA"/>
    <w:rsid w:val="00F12BC6"/>
    <w:rsid w:val="00F12BEC"/>
    <w:rsid w:val="00F13EB8"/>
    <w:rsid w:val="00F14DAF"/>
    <w:rsid w:val="00F15270"/>
    <w:rsid w:val="00F15746"/>
    <w:rsid w:val="00F159E7"/>
    <w:rsid w:val="00F15E5A"/>
    <w:rsid w:val="00F176EF"/>
    <w:rsid w:val="00F17AD5"/>
    <w:rsid w:val="00F17F6F"/>
    <w:rsid w:val="00F17FC8"/>
    <w:rsid w:val="00F2013F"/>
    <w:rsid w:val="00F207CC"/>
    <w:rsid w:val="00F20AC2"/>
    <w:rsid w:val="00F21052"/>
    <w:rsid w:val="00F2169C"/>
    <w:rsid w:val="00F21980"/>
    <w:rsid w:val="00F21FD8"/>
    <w:rsid w:val="00F22162"/>
    <w:rsid w:val="00F2245F"/>
    <w:rsid w:val="00F22478"/>
    <w:rsid w:val="00F22D03"/>
    <w:rsid w:val="00F22FB6"/>
    <w:rsid w:val="00F23B5B"/>
    <w:rsid w:val="00F23D6D"/>
    <w:rsid w:val="00F23D97"/>
    <w:rsid w:val="00F23FA9"/>
    <w:rsid w:val="00F242BE"/>
    <w:rsid w:val="00F2440E"/>
    <w:rsid w:val="00F2471E"/>
    <w:rsid w:val="00F25C9A"/>
    <w:rsid w:val="00F25F90"/>
    <w:rsid w:val="00F26AF6"/>
    <w:rsid w:val="00F26C25"/>
    <w:rsid w:val="00F275FD"/>
    <w:rsid w:val="00F278CF"/>
    <w:rsid w:val="00F27C49"/>
    <w:rsid w:val="00F27F77"/>
    <w:rsid w:val="00F27F96"/>
    <w:rsid w:val="00F304CE"/>
    <w:rsid w:val="00F30F38"/>
    <w:rsid w:val="00F31201"/>
    <w:rsid w:val="00F3134E"/>
    <w:rsid w:val="00F318EC"/>
    <w:rsid w:val="00F32466"/>
    <w:rsid w:val="00F32C35"/>
    <w:rsid w:val="00F33B85"/>
    <w:rsid w:val="00F34A38"/>
    <w:rsid w:val="00F34BD5"/>
    <w:rsid w:val="00F3684E"/>
    <w:rsid w:val="00F37C7A"/>
    <w:rsid w:val="00F400D3"/>
    <w:rsid w:val="00F401B0"/>
    <w:rsid w:val="00F40C4D"/>
    <w:rsid w:val="00F40EDA"/>
    <w:rsid w:val="00F4111C"/>
    <w:rsid w:val="00F419A5"/>
    <w:rsid w:val="00F41D1F"/>
    <w:rsid w:val="00F42961"/>
    <w:rsid w:val="00F43364"/>
    <w:rsid w:val="00F437C8"/>
    <w:rsid w:val="00F43DE0"/>
    <w:rsid w:val="00F441CA"/>
    <w:rsid w:val="00F450FE"/>
    <w:rsid w:val="00F45809"/>
    <w:rsid w:val="00F45989"/>
    <w:rsid w:val="00F46441"/>
    <w:rsid w:val="00F47F9D"/>
    <w:rsid w:val="00F5009D"/>
    <w:rsid w:val="00F5043D"/>
    <w:rsid w:val="00F513F8"/>
    <w:rsid w:val="00F5162C"/>
    <w:rsid w:val="00F5191F"/>
    <w:rsid w:val="00F51EC9"/>
    <w:rsid w:val="00F5262E"/>
    <w:rsid w:val="00F5294D"/>
    <w:rsid w:val="00F53956"/>
    <w:rsid w:val="00F5404B"/>
    <w:rsid w:val="00F54052"/>
    <w:rsid w:val="00F5409F"/>
    <w:rsid w:val="00F548A0"/>
    <w:rsid w:val="00F54B34"/>
    <w:rsid w:val="00F560C5"/>
    <w:rsid w:val="00F5627E"/>
    <w:rsid w:val="00F56C85"/>
    <w:rsid w:val="00F56E97"/>
    <w:rsid w:val="00F57793"/>
    <w:rsid w:val="00F604EB"/>
    <w:rsid w:val="00F60683"/>
    <w:rsid w:val="00F60711"/>
    <w:rsid w:val="00F60F1E"/>
    <w:rsid w:val="00F614EF"/>
    <w:rsid w:val="00F64206"/>
    <w:rsid w:val="00F64B3B"/>
    <w:rsid w:val="00F64CC9"/>
    <w:rsid w:val="00F64EB0"/>
    <w:rsid w:val="00F64F51"/>
    <w:rsid w:val="00F650F3"/>
    <w:rsid w:val="00F6659A"/>
    <w:rsid w:val="00F6797E"/>
    <w:rsid w:val="00F67B44"/>
    <w:rsid w:val="00F70E8F"/>
    <w:rsid w:val="00F7193D"/>
    <w:rsid w:val="00F71B81"/>
    <w:rsid w:val="00F72947"/>
    <w:rsid w:val="00F72B4E"/>
    <w:rsid w:val="00F72B50"/>
    <w:rsid w:val="00F730DC"/>
    <w:rsid w:val="00F731E1"/>
    <w:rsid w:val="00F73943"/>
    <w:rsid w:val="00F7433B"/>
    <w:rsid w:val="00F748E4"/>
    <w:rsid w:val="00F74A1E"/>
    <w:rsid w:val="00F74DA0"/>
    <w:rsid w:val="00F752C6"/>
    <w:rsid w:val="00F75498"/>
    <w:rsid w:val="00F7612E"/>
    <w:rsid w:val="00F76AD5"/>
    <w:rsid w:val="00F770E1"/>
    <w:rsid w:val="00F779A0"/>
    <w:rsid w:val="00F77BB2"/>
    <w:rsid w:val="00F803AF"/>
    <w:rsid w:val="00F8108C"/>
    <w:rsid w:val="00F810B7"/>
    <w:rsid w:val="00F81482"/>
    <w:rsid w:val="00F81907"/>
    <w:rsid w:val="00F81F16"/>
    <w:rsid w:val="00F81F72"/>
    <w:rsid w:val="00F8203C"/>
    <w:rsid w:val="00F82E7C"/>
    <w:rsid w:val="00F83BBB"/>
    <w:rsid w:val="00F841DF"/>
    <w:rsid w:val="00F84965"/>
    <w:rsid w:val="00F85C99"/>
    <w:rsid w:val="00F85FF2"/>
    <w:rsid w:val="00F86218"/>
    <w:rsid w:val="00F8672C"/>
    <w:rsid w:val="00F8686C"/>
    <w:rsid w:val="00F87085"/>
    <w:rsid w:val="00F8775F"/>
    <w:rsid w:val="00F900B8"/>
    <w:rsid w:val="00F901FA"/>
    <w:rsid w:val="00F902ED"/>
    <w:rsid w:val="00F913EB"/>
    <w:rsid w:val="00F915C8"/>
    <w:rsid w:val="00F91939"/>
    <w:rsid w:val="00F92881"/>
    <w:rsid w:val="00F929CB"/>
    <w:rsid w:val="00F92BA7"/>
    <w:rsid w:val="00F93762"/>
    <w:rsid w:val="00F9395B"/>
    <w:rsid w:val="00F93AB7"/>
    <w:rsid w:val="00F93E6A"/>
    <w:rsid w:val="00F9450A"/>
    <w:rsid w:val="00F94F7F"/>
    <w:rsid w:val="00F955C9"/>
    <w:rsid w:val="00F9573D"/>
    <w:rsid w:val="00F95CBA"/>
    <w:rsid w:val="00F95DF8"/>
    <w:rsid w:val="00F96149"/>
    <w:rsid w:val="00F96EFA"/>
    <w:rsid w:val="00F97487"/>
    <w:rsid w:val="00F97AA6"/>
    <w:rsid w:val="00F97F73"/>
    <w:rsid w:val="00FA01ED"/>
    <w:rsid w:val="00FA0BEC"/>
    <w:rsid w:val="00FA24F7"/>
    <w:rsid w:val="00FA3871"/>
    <w:rsid w:val="00FA3B4D"/>
    <w:rsid w:val="00FA4A09"/>
    <w:rsid w:val="00FA5791"/>
    <w:rsid w:val="00FA5F7B"/>
    <w:rsid w:val="00FA6943"/>
    <w:rsid w:val="00FA6D9B"/>
    <w:rsid w:val="00FA711E"/>
    <w:rsid w:val="00FA72AB"/>
    <w:rsid w:val="00FA73FB"/>
    <w:rsid w:val="00FA748D"/>
    <w:rsid w:val="00FA7699"/>
    <w:rsid w:val="00FA7E5D"/>
    <w:rsid w:val="00FB1944"/>
    <w:rsid w:val="00FB1C63"/>
    <w:rsid w:val="00FB2215"/>
    <w:rsid w:val="00FB22EE"/>
    <w:rsid w:val="00FB2999"/>
    <w:rsid w:val="00FB2C6C"/>
    <w:rsid w:val="00FB2D68"/>
    <w:rsid w:val="00FB30FB"/>
    <w:rsid w:val="00FB499F"/>
    <w:rsid w:val="00FB4F0E"/>
    <w:rsid w:val="00FB5965"/>
    <w:rsid w:val="00FB66CB"/>
    <w:rsid w:val="00FB6C70"/>
    <w:rsid w:val="00FB73F5"/>
    <w:rsid w:val="00FB7448"/>
    <w:rsid w:val="00FB7705"/>
    <w:rsid w:val="00FC0883"/>
    <w:rsid w:val="00FC0BA5"/>
    <w:rsid w:val="00FC0CE6"/>
    <w:rsid w:val="00FC0D05"/>
    <w:rsid w:val="00FC1730"/>
    <w:rsid w:val="00FC2D23"/>
    <w:rsid w:val="00FC332A"/>
    <w:rsid w:val="00FC3BD0"/>
    <w:rsid w:val="00FC3F20"/>
    <w:rsid w:val="00FC3F6B"/>
    <w:rsid w:val="00FC4045"/>
    <w:rsid w:val="00FC422B"/>
    <w:rsid w:val="00FC4615"/>
    <w:rsid w:val="00FC48CA"/>
    <w:rsid w:val="00FC5BA5"/>
    <w:rsid w:val="00FC67ED"/>
    <w:rsid w:val="00FC6AF1"/>
    <w:rsid w:val="00FC6E8D"/>
    <w:rsid w:val="00FD096A"/>
    <w:rsid w:val="00FD0DF4"/>
    <w:rsid w:val="00FD15A0"/>
    <w:rsid w:val="00FD17C0"/>
    <w:rsid w:val="00FD20DE"/>
    <w:rsid w:val="00FD4AFB"/>
    <w:rsid w:val="00FD4F85"/>
    <w:rsid w:val="00FD56B9"/>
    <w:rsid w:val="00FD591C"/>
    <w:rsid w:val="00FD591F"/>
    <w:rsid w:val="00FD593C"/>
    <w:rsid w:val="00FD6317"/>
    <w:rsid w:val="00FD69B6"/>
    <w:rsid w:val="00FD75C0"/>
    <w:rsid w:val="00FD7EE8"/>
    <w:rsid w:val="00FE01EB"/>
    <w:rsid w:val="00FE028B"/>
    <w:rsid w:val="00FE0632"/>
    <w:rsid w:val="00FE069E"/>
    <w:rsid w:val="00FE0A61"/>
    <w:rsid w:val="00FE1A6A"/>
    <w:rsid w:val="00FE1EF6"/>
    <w:rsid w:val="00FE2939"/>
    <w:rsid w:val="00FE4D98"/>
    <w:rsid w:val="00FE5034"/>
    <w:rsid w:val="00FE608E"/>
    <w:rsid w:val="00FE6445"/>
    <w:rsid w:val="00FE6CD8"/>
    <w:rsid w:val="00FE74C4"/>
    <w:rsid w:val="00FE7AC2"/>
    <w:rsid w:val="00FF1901"/>
    <w:rsid w:val="00FF2C63"/>
    <w:rsid w:val="00FF3446"/>
    <w:rsid w:val="00FF454B"/>
    <w:rsid w:val="00FF4CB5"/>
    <w:rsid w:val="00FF4D22"/>
    <w:rsid w:val="00FF5DDC"/>
    <w:rsid w:val="00FF6506"/>
    <w:rsid w:val="00FF6C64"/>
    <w:rsid w:val="00FF70FA"/>
    <w:rsid w:val="00FF735C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D807AB-AD03-4C6C-AA06-F1EABBD8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F4409"/>
    <w:pPr>
      <w:spacing w:after="0" w:line="360" w:lineRule="auto"/>
      <w:ind w:firstLine="567"/>
      <w:contextualSpacing/>
      <w:jc w:val="both"/>
    </w:pPr>
    <w:rPr>
      <w:rFonts w:ascii="Times New Roman" w:hAnsi="Times New Roman"/>
      <w:sz w:val="24"/>
      <w:lang w:val="ru-RU"/>
    </w:rPr>
  </w:style>
  <w:style w:type="paragraph" w:styleId="11">
    <w:name w:val="heading 1"/>
    <w:basedOn w:val="a1"/>
    <w:next w:val="a1"/>
    <w:link w:val="13"/>
    <w:uiPriority w:val="9"/>
    <w:qFormat/>
    <w:rsid w:val="00FC0BA5"/>
    <w:pPr>
      <w:keepNext/>
      <w:keepLines/>
      <w:numPr>
        <w:numId w:val="6"/>
      </w:numPr>
      <w:spacing w:before="240" w:after="120"/>
      <w:ind w:left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qFormat/>
    <w:rsid w:val="00FC0BA5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"/>
    <w:rsid w:val="00FC0BA5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1"/>
    <w:next w:val="a1"/>
    <w:link w:val="41"/>
    <w:uiPriority w:val="9"/>
    <w:rsid w:val="00FC0BA5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50">
    <w:name w:val="heading 5"/>
    <w:basedOn w:val="a1"/>
    <w:next w:val="a1"/>
    <w:link w:val="51"/>
    <w:uiPriority w:val="9"/>
    <w:semiHidden/>
    <w:qFormat/>
    <w:rsid w:val="00FC0BA5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0BA5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0BA5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0BA5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0BA5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"/>
    <w:rsid w:val="00FC0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FC0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1">
    <w:name w:val="Заголовок 3 Знак"/>
    <w:basedOn w:val="a2"/>
    <w:link w:val="30"/>
    <w:uiPriority w:val="9"/>
    <w:rsid w:val="00FC0BA5"/>
    <w:rPr>
      <w:rFonts w:asciiTheme="majorHAnsi" w:eastAsiaTheme="majorEastAsia" w:hAnsiTheme="majorHAnsi" w:cstheme="majorBidi"/>
      <w:b/>
      <w:bCs/>
      <w:color w:val="4F81BD" w:themeColor="accent1"/>
      <w:sz w:val="24"/>
      <w:lang w:val="ru-RU"/>
    </w:rPr>
  </w:style>
  <w:style w:type="character" w:customStyle="1" w:styleId="41">
    <w:name w:val="Заголовок 4 Знак"/>
    <w:basedOn w:val="a2"/>
    <w:link w:val="40"/>
    <w:uiPriority w:val="9"/>
    <w:rsid w:val="00FC0BA5"/>
    <w:rPr>
      <w:rFonts w:asciiTheme="majorHAnsi" w:eastAsiaTheme="majorEastAsia" w:hAnsiTheme="majorHAnsi" w:cstheme="majorBidi"/>
      <w:b/>
      <w:bCs/>
      <w:iCs/>
      <w:color w:val="4F81BD" w:themeColor="accent1"/>
      <w:sz w:val="24"/>
      <w:lang w:val="ru-RU"/>
    </w:rPr>
  </w:style>
  <w:style w:type="character" w:customStyle="1" w:styleId="51">
    <w:name w:val="Заголовок 5 Знак"/>
    <w:basedOn w:val="a2"/>
    <w:link w:val="50"/>
    <w:uiPriority w:val="9"/>
    <w:semiHidden/>
    <w:rsid w:val="00FC0BA5"/>
    <w:rPr>
      <w:rFonts w:asciiTheme="majorHAnsi" w:eastAsiaTheme="majorEastAsia" w:hAnsiTheme="majorHAnsi" w:cstheme="majorBidi"/>
      <w:color w:val="243F60" w:themeColor="accent1" w:themeShade="7F"/>
      <w:sz w:val="24"/>
      <w:lang w:val="ru-RU"/>
    </w:rPr>
  </w:style>
  <w:style w:type="character" w:customStyle="1" w:styleId="60">
    <w:name w:val="Заголовок 6 Знак"/>
    <w:basedOn w:val="a2"/>
    <w:link w:val="6"/>
    <w:uiPriority w:val="9"/>
    <w:semiHidden/>
    <w:rsid w:val="00FC0BA5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ru-RU"/>
    </w:rPr>
  </w:style>
  <w:style w:type="character" w:customStyle="1" w:styleId="70">
    <w:name w:val="Заголовок 7 Знак"/>
    <w:basedOn w:val="a2"/>
    <w:link w:val="7"/>
    <w:uiPriority w:val="9"/>
    <w:semiHidden/>
    <w:rsid w:val="00FC0BA5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ru-RU"/>
    </w:rPr>
  </w:style>
  <w:style w:type="character" w:customStyle="1" w:styleId="80">
    <w:name w:val="Заголовок 8 Знак"/>
    <w:basedOn w:val="a2"/>
    <w:link w:val="8"/>
    <w:uiPriority w:val="9"/>
    <w:semiHidden/>
    <w:rsid w:val="00FC0BA5"/>
    <w:rPr>
      <w:rFonts w:asciiTheme="majorHAnsi" w:eastAsiaTheme="majorEastAsia" w:hAnsiTheme="majorHAnsi" w:cstheme="majorBidi"/>
      <w:color w:val="4F81BD" w:themeColor="accent1"/>
      <w:sz w:val="20"/>
      <w:szCs w:val="20"/>
      <w:lang w:val="ru-RU"/>
    </w:rPr>
  </w:style>
  <w:style w:type="character" w:customStyle="1" w:styleId="90">
    <w:name w:val="Заголовок 9 Знак"/>
    <w:basedOn w:val="a2"/>
    <w:link w:val="9"/>
    <w:uiPriority w:val="9"/>
    <w:semiHidden/>
    <w:rsid w:val="00FC0B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5">
    <w:name w:val="TOC Heading"/>
    <w:basedOn w:val="11"/>
    <w:next w:val="a1"/>
    <w:uiPriority w:val="39"/>
    <w:rsid w:val="00FC0BA5"/>
    <w:pPr>
      <w:numPr>
        <w:numId w:val="0"/>
      </w:numPr>
      <w:contextualSpacing w:val="0"/>
      <w:outlineLvl w:val="9"/>
    </w:pPr>
    <w:rPr>
      <w:bCs w:val="0"/>
      <w:szCs w:val="32"/>
    </w:rPr>
  </w:style>
  <w:style w:type="paragraph" w:styleId="a6">
    <w:name w:val="header"/>
    <w:basedOn w:val="a1"/>
    <w:link w:val="a7"/>
    <w:uiPriority w:val="99"/>
    <w:unhideWhenUsed/>
    <w:rsid w:val="00FC0BA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FC0BA5"/>
    <w:rPr>
      <w:rFonts w:ascii="Times New Roman" w:hAnsi="Times New Roman"/>
      <w:sz w:val="24"/>
      <w:lang w:val="ru-RU"/>
    </w:rPr>
  </w:style>
  <w:style w:type="paragraph" w:styleId="a8">
    <w:name w:val="footer"/>
    <w:basedOn w:val="a1"/>
    <w:link w:val="a9"/>
    <w:uiPriority w:val="99"/>
    <w:unhideWhenUsed/>
    <w:rsid w:val="00FC0BA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FC0BA5"/>
    <w:rPr>
      <w:rFonts w:ascii="Times New Roman" w:hAnsi="Times New Roman"/>
      <w:sz w:val="24"/>
      <w:lang w:val="ru-RU"/>
    </w:rPr>
  </w:style>
  <w:style w:type="paragraph" w:styleId="aa">
    <w:name w:val="Revision"/>
    <w:hidden/>
    <w:uiPriority w:val="99"/>
    <w:semiHidden/>
    <w:rsid w:val="0095205B"/>
    <w:pPr>
      <w:spacing w:after="0" w:line="240" w:lineRule="auto"/>
    </w:pPr>
    <w:rPr>
      <w:lang w:val="ru-RU"/>
    </w:rPr>
  </w:style>
  <w:style w:type="paragraph" w:styleId="14">
    <w:name w:val="toc 1"/>
    <w:basedOn w:val="a1"/>
    <w:next w:val="a1"/>
    <w:autoRedefine/>
    <w:uiPriority w:val="39"/>
    <w:unhideWhenUsed/>
    <w:rsid w:val="00212233"/>
    <w:pPr>
      <w:tabs>
        <w:tab w:val="left" w:pos="440"/>
        <w:tab w:val="right" w:leader="dot" w:pos="9345"/>
      </w:tabs>
      <w:spacing w:after="120"/>
      <w:ind w:firstLine="0"/>
    </w:pPr>
    <w:rPr>
      <w:noProof/>
    </w:rPr>
  </w:style>
  <w:style w:type="character" w:styleId="ab">
    <w:name w:val="Hyperlink"/>
    <w:basedOn w:val="a2"/>
    <w:uiPriority w:val="99"/>
    <w:unhideWhenUsed/>
    <w:rsid w:val="00FC0BA5"/>
    <w:rPr>
      <w:color w:val="0000FF" w:themeColor="hyperlink"/>
      <w:u w:val="single"/>
    </w:rPr>
  </w:style>
  <w:style w:type="table" w:styleId="ac">
    <w:name w:val="Table Grid"/>
    <w:basedOn w:val="a3"/>
    <w:uiPriority w:val="59"/>
    <w:rsid w:val="00FC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rmal">
    <w:name w:val="TableNormal"/>
    <w:basedOn w:val="a1"/>
    <w:qFormat/>
    <w:rsid w:val="00B43FE7"/>
    <w:pPr>
      <w:ind w:firstLine="0"/>
      <w:jc w:val="left"/>
    </w:pPr>
    <w:rPr>
      <w:sz w:val="22"/>
    </w:rPr>
  </w:style>
  <w:style w:type="paragraph" w:styleId="ad">
    <w:name w:val="List Paragraph"/>
    <w:basedOn w:val="a1"/>
    <w:uiPriority w:val="34"/>
    <w:rsid w:val="00FC0BA5"/>
    <w:pPr>
      <w:ind w:left="720"/>
    </w:pPr>
  </w:style>
  <w:style w:type="paragraph" w:customStyle="1" w:styleId="Bullet1">
    <w:name w:val="Bullet1"/>
    <w:basedOn w:val="a1"/>
    <w:qFormat/>
    <w:rsid w:val="004066FA"/>
    <w:pPr>
      <w:numPr>
        <w:numId w:val="2"/>
      </w:numPr>
      <w:ind w:left="924" w:hanging="357"/>
    </w:pPr>
    <w:rPr>
      <w:rFonts w:cs="Times New Roman"/>
      <w:szCs w:val="24"/>
    </w:rPr>
  </w:style>
  <w:style w:type="numbering" w:customStyle="1" w:styleId="1">
    <w:name w:val="НумерСписок1"/>
    <w:uiPriority w:val="99"/>
    <w:rsid w:val="00FC0BA5"/>
    <w:pPr>
      <w:numPr>
        <w:numId w:val="1"/>
      </w:numPr>
    </w:pPr>
  </w:style>
  <w:style w:type="paragraph" w:customStyle="1" w:styleId="Bullet2">
    <w:name w:val="Bullet2"/>
    <w:basedOn w:val="Bullet1"/>
    <w:qFormat/>
    <w:rsid w:val="00FC0BA5"/>
    <w:pPr>
      <w:numPr>
        <w:numId w:val="3"/>
      </w:numPr>
    </w:pPr>
  </w:style>
  <w:style w:type="paragraph" w:styleId="22">
    <w:name w:val="toc 2"/>
    <w:basedOn w:val="a1"/>
    <w:next w:val="a1"/>
    <w:autoRedefine/>
    <w:uiPriority w:val="39"/>
    <w:unhideWhenUsed/>
    <w:rsid w:val="00212233"/>
    <w:pPr>
      <w:tabs>
        <w:tab w:val="left" w:pos="851"/>
        <w:tab w:val="right" w:leader="dot" w:pos="9345"/>
      </w:tabs>
      <w:ind w:left="284" w:firstLine="0"/>
    </w:pPr>
  </w:style>
  <w:style w:type="paragraph" w:styleId="32">
    <w:name w:val="toc 3"/>
    <w:basedOn w:val="a1"/>
    <w:next w:val="a1"/>
    <w:autoRedefine/>
    <w:uiPriority w:val="39"/>
    <w:unhideWhenUsed/>
    <w:rsid w:val="00FC0BA5"/>
    <w:pPr>
      <w:spacing w:after="100"/>
      <w:ind w:left="567" w:firstLine="0"/>
    </w:pPr>
  </w:style>
  <w:style w:type="paragraph" w:styleId="42">
    <w:name w:val="toc 4"/>
    <w:basedOn w:val="a1"/>
    <w:next w:val="a1"/>
    <w:autoRedefine/>
    <w:uiPriority w:val="39"/>
    <w:unhideWhenUsed/>
    <w:qFormat/>
    <w:rsid w:val="00FC0BA5"/>
    <w:pPr>
      <w:spacing w:after="100"/>
      <w:ind w:left="851" w:firstLine="0"/>
    </w:pPr>
  </w:style>
  <w:style w:type="paragraph" w:styleId="ae">
    <w:name w:val="caption"/>
    <w:basedOn w:val="a1"/>
    <w:next w:val="a1"/>
    <w:uiPriority w:val="35"/>
    <w:unhideWhenUsed/>
    <w:rsid w:val="00FC0BA5"/>
    <w:pPr>
      <w:spacing w:after="200" w:line="240" w:lineRule="auto"/>
      <w:ind w:firstLine="0"/>
      <w:jc w:val="right"/>
    </w:pPr>
    <w:rPr>
      <w:b/>
      <w:iCs/>
      <w:sz w:val="18"/>
      <w:szCs w:val="18"/>
    </w:rPr>
  </w:style>
  <w:style w:type="paragraph" w:customStyle="1" w:styleId="af">
    <w:name w:val="Рисунок"/>
    <w:basedOn w:val="a1"/>
    <w:next w:val="a1"/>
    <w:qFormat/>
    <w:rsid w:val="00FC0BA5"/>
    <w:pPr>
      <w:keepNext/>
      <w:ind w:firstLine="0"/>
      <w:jc w:val="center"/>
    </w:pPr>
  </w:style>
  <w:style w:type="table" w:customStyle="1" w:styleId="15">
    <w:name w:val="Сетка таблицы1"/>
    <w:basedOn w:val="a3"/>
    <w:next w:val="ac"/>
    <w:uiPriority w:val="59"/>
    <w:rsid w:val="00FC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1">
    <w:name w:val="Number1"/>
    <w:basedOn w:val="a1"/>
    <w:qFormat/>
    <w:rsid w:val="00FE01EB"/>
    <w:pPr>
      <w:numPr>
        <w:numId w:val="10"/>
      </w:numPr>
    </w:pPr>
  </w:style>
  <w:style w:type="paragraph" w:styleId="af0">
    <w:name w:val="Plain Text"/>
    <w:basedOn w:val="a1"/>
    <w:link w:val="16"/>
    <w:qFormat/>
    <w:rsid w:val="004F6B05"/>
    <w:pPr>
      <w:spacing w:line="240" w:lineRule="auto"/>
      <w:ind w:firstLine="709"/>
    </w:pPr>
    <w:rPr>
      <w:rFonts w:eastAsia="Times New Roman" w:cs="Times New Roman"/>
      <w:szCs w:val="26"/>
      <w:lang w:eastAsia="ru-RU" w:bidi="ar-SA"/>
    </w:rPr>
  </w:style>
  <w:style w:type="character" w:customStyle="1" w:styleId="af1">
    <w:name w:val="Текст Знак"/>
    <w:basedOn w:val="a2"/>
    <w:uiPriority w:val="99"/>
    <w:semiHidden/>
    <w:rsid w:val="004F6B05"/>
    <w:rPr>
      <w:rFonts w:ascii="Consolas" w:hAnsi="Consolas"/>
      <w:sz w:val="21"/>
      <w:szCs w:val="21"/>
      <w:lang w:val="ru-RU"/>
    </w:rPr>
  </w:style>
  <w:style w:type="character" w:customStyle="1" w:styleId="16">
    <w:name w:val="Текст Знак1"/>
    <w:link w:val="af0"/>
    <w:rsid w:val="004F6B05"/>
    <w:rPr>
      <w:rFonts w:ascii="Times New Roman" w:eastAsia="Times New Roman" w:hAnsi="Times New Roman" w:cs="Times New Roman"/>
      <w:sz w:val="24"/>
      <w:szCs w:val="26"/>
      <w:lang w:val="ru-RU" w:eastAsia="ru-RU" w:bidi="ar-SA"/>
    </w:rPr>
  </w:style>
  <w:style w:type="character" w:styleId="af2">
    <w:name w:val="annotation reference"/>
    <w:basedOn w:val="a2"/>
    <w:uiPriority w:val="99"/>
    <w:semiHidden/>
    <w:unhideWhenUsed/>
    <w:rsid w:val="00FC0BA5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FC0BA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rsid w:val="00FC0BA5"/>
    <w:rPr>
      <w:rFonts w:ascii="Times New Roman" w:hAnsi="Times New Roman"/>
      <w:sz w:val="20"/>
      <w:szCs w:val="20"/>
      <w:lang w:val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C0BA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C0BA5"/>
    <w:rPr>
      <w:rFonts w:ascii="Times New Roman" w:hAnsi="Times New Roman"/>
      <w:b/>
      <w:bCs/>
      <w:sz w:val="20"/>
      <w:szCs w:val="20"/>
      <w:lang w:val="ru-RU"/>
    </w:rPr>
  </w:style>
  <w:style w:type="paragraph" w:styleId="af7">
    <w:name w:val="Balloon Text"/>
    <w:basedOn w:val="a1"/>
    <w:link w:val="af8"/>
    <w:uiPriority w:val="99"/>
    <w:semiHidden/>
    <w:unhideWhenUsed/>
    <w:rsid w:val="00FC0B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2"/>
    <w:link w:val="af7"/>
    <w:uiPriority w:val="99"/>
    <w:semiHidden/>
    <w:rsid w:val="00FC0BA5"/>
    <w:rPr>
      <w:rFonts w:ascii="Segoe UI" w:hAnsi="Segoe UI" w:cs="Segoe UI"/>
      <w:sz w:val="18"/>
      <w:szCs w:val="18"/>
      <w:lang w:val="ru-RU"/>
    </w:rPr>
  </w:style>
  <w:style w:type="paragraph" w:customStyle="1" w:styleId="BulletTable1">
    <w:name w:val="BulletTable1"/>
    <w:basedOn w:val="a1"/>
    <w:qFormat/>
    <w:rsid w:val="00FC0BA5"/>
    <w:pPr>
      <w:numPr>
        <w:numId w:val="4"/>
      </w:numPr>
    </w:pPr>
  </w:style>
  <w:style w:type="paragraph" w:customStyle="1" w:styleId="BulletTable2">
    <w:name w:val="BulletTable2"/>
    <w:basedOn w:val="BulletTable1"/>
    <w:qFormat/>
    <w:rsid w:val="00FC0BA5"/>
    <w:pPr>
      <w:numPr>
        <w:numId w:val="5"/>
      </w:numPr>
    </w:pPr>
  </w:style>
  <w:style w:type="paragraph" w:customStyle="1" w:styleId="a0">
    <w:name w:val="Приложение А"/>
    <w:basedOn w:val="11"/>
    <w:next w:val="a1"/>
    <w:qFormat/>
    <w:rsid w:val="00AA1AA4"/>
    <w:pPr>
      <w:pageBreakBefore/>
      <w:numPr>
        <w:numId w:val="8"/>
      </w:numPr>
      <w:ind w:left="357" w:hanging="357"/>
    </w:pPr>
  </w:style>
  <w:style w:type="paragraph" w:customStyle="1" w:styleId="2">
    <w:name w:val="Приложение 2"/>
    <w:basedOn w:val="20"/>
    <w:next w:val="a1"/>
    <w:qFormat/>
    <w:rsid w:val="00347696"/>
    <w:pPr>
      <w:numPr>
        <w:numId w:val="8"/>
      </w:numPr>
      <w:ind w:left="924" w:hanging="357"/>
    </w:pPr>
  </w:style>
  <w:style w:type="numbering" w:customStyle="1" w:styleId="12">
    <w:name w:val="Стиль1"/>
    <w:uiPriority w:val="99"/>
    <w:rsid w:val="00EB3E14"/>
    <w:pPr>
      <w:numPr>
        <w:numId w:val="9"/>
      </w:numPr>
    </w:pPr>
  </w:style>
  <w:style w:type="table" w:customStyle="1" w:styleId="23">
    <w:name w:val="Сетка таблицы2"/>
    <w:basedOn w:val="a3"/>
    <w:next w:val="ac"/>
    <w:uiPriority w:val="59"/>
    <w:rsid w:val="00D9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eName">
    <w:name w:val="FileName"/>
    <w:basedOn w:val="a2"/>
    <w:uiPriority w:val="1"/>
    <w:qFormat/>
    <w:rsid w:val="00B01EAE"/>
    <w:rPr>
      <w:rFonts w:ascii="Consolas" w:hAnsi="Consolas"/>
      <w:b w:val="0"/>
      <w:sz w:val="20"/>
      <w:bdr w:val="none" w:sz="0" w:space="0" w:color="auto"/>
      <w:shd w:val="clear" w:color="auto" w:fill="auto"/>
      <w:lang w:val="en-US"/>
    </w:rPr>
  </w:style>
  <w:style w:type="paragraph" w:customStyle="1" w:styleId="Cmd">
    <w:name w:val="Cmd"/>
    <w:basedOn w:val="Number1"/>
    <w:qFormat/>
    <w:rsid w:val="00667AAB"/>
    <w:pPr>
      <w:numPr>
        <w:numId w:val="0"/>
      </w:num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ind w:left="1287"/>
      <w:jc w:val="left"/>
    </w:pPr>
    <w:rPr>
      <w:rFonts w:ascii="Consolas" w:hAnsi="Consolas"/>
      <w:noProof/>
      <w:sz w:val="20"/>
      <w:lang w:val="en-US"/>
    </w:rPr>
  </w:style>
  <w:style w:type="paragraph" w:customStyle="1" w:styleId="Code">
    <w:name w:val="Code"/>
    <w:basedOn w:val="a1"/>
    <w:qFormat/>
    <w:rsid w:val="00400915"/>
    <w:p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autoSpaceDE w:val="0"/>
      <w:autoSpaceDN w:val="0"/>
      <w:adjustRightInd w:val="0"/>
      <w:spacing w:before="120" w:after="120" w:line="240" w:lineRule="auto"/>
      <w:ind w:left="1287" w:firstLine="0"/>
      <w:jc w:val="left"/>
    </w:pPr>
    <w:rPr>
      <w:rFonts w:ascii="Courier New" w:hAnsi="Courier New" w:cs="Courier New"/>
      <w:bCs/>
      <w:noProof/>
      <w:sz w:val="20"/>
      <w:szCs w:val="20"/>
      <w:lang w:val="en-US" w:bidi="ar-SA"/>
    </w:rPr>
  </w:style>
  <w:style w:type="character" w:styleId="af9">
    <w:name w:val="FollowedHyperlink"/>
    <w:basedOn w:val="a2"/>
    <w:uiPriority w:val="99"/>
    <w:semiHidden/>
    <w:unhideWhenUsed/>
    <w:rsid w:val="004249DB"/>
    <w:rPr>
      <w:color w:val="800080" w:themeColor="followedHyperlink"/>
      <w:u w:val="single"/>
    </w:rPr>
  </w:style>
  <w:style w:type="paragraph" w:customStyle="1" w:styleId="afa">
    <w:name w:val="Таблица_Заголовок"/>
    <w:basedOn w:val="a1"/>
    <w:uiPriority w:val="99"/>
    <w:qFormat/>
    <w:rsid w:val="00595AC7"/>
    <w:pPr>
      <w:widowControl w:val="0"/>
      <w:suppressAutoHyphens/>
      <w:autoSpaceDE w:val="0"/>
      <w:autoSpaceDN w:val="0"/>
      <w:adjustRightInd w:val="0"/>
      <w:spacing w:before="120" w:after="120" w:line="240" w:lineRule="auto"/>
      <w:ind w:firstLine="0"/>
      <w:contextualSpacing w:val="0"/>
      <w:jc w:val="left"/>
    </w:pPr>
    <w:rPr>
      <w:rFonts w:eastAsia="Times New Roman" w:cs="Times New Roman"/>
      <w:b/>
      <w:caps/>
      <w:sz w:val="20"/>
      <w:szCs w:val="24"/>
      <w:lang w:eastAsia="ru-RU" w:bidi="ar-SA"/>
    </w:rPr>
  </w:style>
  <w:style w:type="paragraph" w:customStyle="1" w:styleId="tdtabletext">
    <w:name w:val="td_table_text"/>
    <w:link w:val="tdtabletext0"/>
    <w:qFormat/>
    <w:rsid w:val="00595AC7"/>
    <w:pPr>
      <w:keepNext/>
      <w:tabs>
        <w:tab w:val="left" w:pos="0"/>
      </w:tabs>
      <w:spacing w:after="0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tdtabletext0">
    <w:name w:val="td_table_text Знак"/>
    <w:link w:val="tdtabletext"/>
    <w:qFormat/>
    <w:rsid w:val="00595AC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b">
    <w:name w:val="Таблица_Обычный"/>
    <w:basedOn w:val="a1"/>
    <w:link w:val="afc"/>
    <w:qFormat/>
    <w:rsid w:val="00626D76"/>
    <w:pPr>
      <w:widowControl w:val="0"/>
      <w:suppressAutoHyphens/>
      <w:autoSpaceDE w:val="0"/>
      <w:autoSpaceDN w:val="0"/>
      <w:adjustRightInd w:val="0"/>
      <w:spacing w:line="288" w:lineRule="auto"/>
      <w:ind w:firstLine="0"/>
      <w:contextualSpacing w:val="0"/>
      <w:jc w:val="left"/>
    </w:pPr>
    <w:rPr>
      <w:rFonts w:eastAsia="Times New Roman" w:cs="Times New Roman"/>
      <w:sz w:val="20"/>
      <w:szCs w:val="24"/>
      <w:lang w:eastAsia="ru-RU" w:bidi="ar-SA"/>
    </w:rPr>
  </w:style>
  <w:style w:type="character" w:customStyle="1" w:styleId="afc">
    <w:name w:val="Таблица_Обычный Знак"/>
    <w:link w:val="afb"/>
    <w:qFormat/>
    <w:rsid w:val="00626D76"/>
    <w:rPr>
      <w:rFonts w:ascii="Times New Roman" w:eastAsia="Times New Roman" w:hAnsi="Times New Roman" w:cs="Times New Roman"/>
      <w:sz w:val="20"/>
      <w:szCs w:val="24"/>
      <w:lang w:val="ru-RU" w:eastAsia="ru-RU" w:bidi="ar-SA"/>
    </w:rPr>
  </w:style>
  <w:style w:type="paragraph" w:styleId="a">
    <w:name w:val="List Number"/>
    <w:basedOn w:val="a1"/>
    <w:qFormat/>
    <w:rsid w:val="00231742"/>
    <w:pPr>
      <w:widowControl w:val="0"/>
      <w:numPr>
        <w:numId w:val="16"/>
      </w:numPr>
      <w:suppressAutoHyphens/>
      <w:autoSpaceDE w:val="0"/>
      <w:autoSpaceDN w:val="0"/>
      <w:adjustRightInd w:val="0"/>
      <w:spacing w:line="276" w:lineRule="auto"/>
    </w:pPr>
    <w:rPr>
      <w:rFonts w:eastAsia="Times New Roman" w:cs="Times New Roman"/>
      <w:szCs w:val="24"/>
      <w:lang w:eastAsia="ru-RU" w:bidi="ar-SA"/>
    </w:rPr>
  </w:style>
  <w:style w:type="paragraph" w:customStyle="1" w:styleId="10">
    <w:name w:val="Требования 1 уровень"/>
    <w:basedOn w:val="a1"/>
    <w:qFormat/>
    <w:rsid w:val="003475C4"/>
    <w:pPr>
      <w:widowControl w:val="0"/>
      <w:numPr>
        <w:numId w:val="18"/>
      </w:numPr>
      <w:suppressAutoHyphens/>
      <w:autoSpaceDE w:val="0"/>
      <w:autoSpaceDN w:val="0"/>
      <w:adjustRightInd w:val="0"/>
      <w:spacing w:line="276" w:lineRule="auto"/>
    </w:pPr>
    <w:rPr>
      <w:rFonts w:eastAsia="Times New Roman" w:cs="Times New Roman"/>
      <w:szCs w:val="24"/>
      <w:lang w:eastAsia="ru-RU" w:bidi="ar-SA"/>
    </w:rPr>
  </w:style>
  <w:style w:type="paragraph" w:customStyle="1" w:styleId="3">
    <w:name w:val="Требования 3 уровень"/>
    <w:basedOn w:val="a1"/>
    <w:next w:val="a1"/>
    <w:qFormat/>
    <w:rsid w:val="003475C4"/>
    <w:pPr>
      <w:widowControl w:val="0"/>
      <w:numPr>
        <w:ilvl w:val="2"/>
        <w:numId w:val="18"/>
      </w:numPr>
      <w:suppressAutoHyphens/>
      <w:autoSpaceDE w:val="0"/>
      <w:autoSpaceDN w:val="0"/>
      <w:adjustRightInd w:val="0"/>
      <w:spacing w:before="60" w:after="60" w:line="276" w:lineRule="auto"/>
    </w:pPr>
    <w:rPr>
      <w:rFonts w:eastAsia="Times New Roman" w:cs="Times New Roman"/>
      <w:szCs w:val="24"/>
      <w:lang w:eastAsia="ru-RU" w:bidi="ar-SA"/>
    </w:rPr>
  </w:style>
  <w:style w:type="paragraph" w:customStyle="1" w:styleId="4">
    <w:name w:val="Требования 4 уровень"/>
    <w:basedOn w:val="a1"/>
    <w:next w:val="a1"/>
    <w:link w:val="43"/>
    <w:qFormat/>
    <w:rsid w:val="003475C4"/>
    <w:pPr>
      <w:widowControl w:val="0"/>
      <w:numPr>
        <w:ilvl w:val="3"/>
        <w:numId w:val="18"/>
      </w:numPr>
      <w:suppressAutoHyphens/>
      <w:autoSpaceDE w:val="0"/>
      <w:autoSpaceDN w:val="0"/>
      <w:adjustRightInd w:val="0"/>
      <w:spacing w:before="60" w:after="60" w:line="276" w:lineRule="auto"/>
      <w:contextualSpacing w:val="0"/>
      <w:outlineLvl w:val="3"/>
    </w:pPr>
    <w:rPr>
      <w:rFonts w:eastAsia="Times New Roman" w:cs="Times New Roman"/>
      <w:szCs w:val="24"/>
      <w:lang w:eastAsia="ru-RU" w:bidi="ar-SA"/>
    </w:rPr>
  </w:style>
  <w:style w:type="character" w:customStyle="1" w:styleId="43">
    <w:name w:val="Требования 4 уровень Знак"/>
    <w:link w:val="4"/>
    <w:qFormat/>
    <w:rsid w:val="003475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5">
    <w:name w:val="Требования 5 уровень"/>
    <w:basedOn w:val="a1"/>
    <w:next w:val="a1"/>
    <w:qFormat/>
    <w:rsid w:val="003475C4"/>
    <w:pPr>
      <w:numPr>
        <w:ilvl w:val="4"/>
        <w:numId w:val="18"/>
      </w:numPr>
      <w:suppressAutoHyphens/>
      <w:spacing w:before="60" w:after="60" w:line="276" w:lineRule="auto"/>
      <w:contextualSpacing w:val="0"/>
      <w:outlineLvl w:val="4"/>
    </w:pPr>
    <w:rPr>
      <w:rFonts w:eastAsia="Times New Roman" w:cs="Times New Roman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ihelp.rt.ru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ihelp.rt.ru/projects/OSSTTMB2B/issues/OSSTTMB2B-3422?filter=allopenissues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helpme.rt.ru" TargetMode="Externa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ihelp@rt.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hyperlink" Target="mailto:NTTM-support@RT.RU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helpme.rt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ihelp.rt.ru/projects/OSSTTMB2B/issues/OSSTTMB2B-3422?filter=allopenissues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triy.Averkov\Documents\work\&#1096;&#1072;&#1073;&#1083;&#1086;&#1085;&#1099;\&#1064;&#1072;&#1073;&#1083;&#1086;&#1085;_NTTM_v0.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15C723797547E5AF5A4A9179FC6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33E53-724D-4BF5-BFC5-5E8A4D45D28D}"/>
      </w:docPartPr>
      <w:docPartBody>
        <w:p w:rsidR="006E6456" w:rsidRDefault="0047146D">
          <w:pPr>
            <w:pStyle w:val="0015C723797547E5AF5A4A9179FC649B"/>
          </w:pPr>
          <w:r w:rsidRPr="008C01B7">
            <w:rPr>
              <w:rStyle w:val="a3"/>
            </w:rPr>
            <w:t>[Тема]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6D"/>
    <w:rsid w:val="00010650"/>
    <w:rsid w:val="00056C90"/>
    <w:rsid w:val="000F3FEC"/>
    <w:rsid w:val="00111432"/>
    <w:rsid w:val="00120FDD"/>
    <w:rsid w:val="001368AC"/>
    <w:rsid w:val="00137002"/>
    <w:rsid w:val="001854BC"/>
    <w:rsid w:val="001A19F8"/>
    <w:rsid w:val="001D2BBB"/>
    <w:rsid w:val="001F5495"/>
    <w:rsid w:val="00214E87"/>
    <w:rsid w:val="00232C50"/>
    <w:rsid w:val="00244435"/>
    <w:rsid w:val="002632DA"/>
    <w:rsid w:val="002B456D"/>
    <w:rsid w:val="002E5C6B"/>
    <w:rsid w:val="002F3811"/>
    <w:rsid w:val="00317739"/>
    <w:rsid w:val="0032397B"/>
    <w:rsid w:val="00345C80"/>
    <w:rsid w:val="00354204"/>
    <w:rsid w:val="0037797F"/>
    <w:rsid w:val="003861E4"/>
    <w:rsid w:val="003C2C64"/>
    <w:rsid w:val="00426B29"/>
    <w:rsid w:val="0045550C"/>
    <w:rsid w:val="00470198"/>
    <w:rsid w:val="0047146D"/>
    <w:rsid w:val="004A067B"/>
    <w:rsid w:val="004A2D50"/>
    <w:rsid w:val="004A6DFA"/>
    <w:rsid w:val="004B0BBF"/>
    <w:rsid w:val="004C6C32"/>
    <w:rsid w:val="00544DB2"/>
    <w:rsid w:val="00563D89"/>
    <w:rsid w:val="0058494B"/>
    <w:rsid w:val="005A2722"/>
    <w:rsid w:val="005D1DDD"/>
    <w:rsid w:val="005E2E00"/>
    <w:rsid w:val="00610EC0"/>
    <w:rsid w:val="006142CB"/>
    <w:rsid w:val="00615B8D"/>
    <w:rsid w:val="00642B66"/>
    <w:rsid w:val="0068178E"/>
    <w:rsid w:val="006E6456"/>
    <w:rsid w:val="00704C78"/>
    <w:rsid w:val="0073342A"/>
    <w:rsid w:val="0077185C"/>
    <w:rsid w:val="00792364"/>
    <w:rsid w:val="007A06FB"/>
    <w:rsid w:val="007A7B9D"/>
    <w:rsid w:val="007B6025"/>
    <w:rsid w:val="007D25C7"/>
    <w:rsid w:val="007D320E"/>
    <w:rsid w:val="008172BC"/>
    <w:rsid w:val="00873CE5"/>
    <w:rsid w:val="008902D2"/>
    <w:rsid w:val="008C1C67"/>
    <w:rsid w:val="00906390"/>
    <w:rsid w:val="0093322A"/>
    <w:rsid w:val="00940086"/>
    <w:rsid w:val="009E4E9F"/>
    <w:rsid w:val="009F203A"/>
    <w:rsid w:val="009F34C8"/>
    <w:rsid w:val="00A221FF"/>
    <w:rsid w:val="00A51FCE"/>
    <w:rsid w:val="00A533FC"/>
    <w:rsid w:val="00A649F2"/>
    <w:rsid w:val="00B2139E"/>
    <w:rsid w:val="00B2278D"/>
    <w:rsid w:val="00B24B89"/>
    <w:rsid w:val="00B35802"/>
    <w:rsid w:val="00B87CCD"/>
    <w:rsid w:val="00BF6F5F"/>
    <w:rsid w:val="00C15909"/>
    <w:rsid w:val="00C275EA"/>
    <w:rsid w:val="00C51E44"/>
    <w:rsid w:val="00CB3460"/>
    <w:rsid w:val="00CE1DD1"/>
    <w:rsid w:val="00D00E21"/>
    <w:rsid w:val="00D05EDF"/>
    <w:rsid w:val="00D1098F"/>
    <w:rsid w:val="00D141BE"/>
    <w:rsid w:val="00D53AB7"/>
    <w:rsid w:val="00DC6156"/>
    <w:rsid w:val="00E33F23"/>
    <w:rsid w:val="00E56408"/>
    <w:rsid w:val="00E7486D"/>
    <w:rsid w:val="00E939C3"/>
    <w:rsid w:val="00ED050C"/>
    <w:rsid w:val="00EE549D"/>
    <w:rsid w:val="00F01223"/>
    <w:rsid w:val="00F11B8F"/>
    <w:rsid w:val="00F32504"/>
    <w:rsid w:val="00F429AC"/>
    <w:rsid w:val="00F751B1"/>
    <w:rsid w:val="00F9722B"/>
    <w:rsid w:val="00F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015C723797547E5AF5A4A9179FC649B">
    <w:name w:val="0015C723797547E5AF5A4A9179FC6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  <wetp:taskpane dockstate="right" visibility="0" width="437" row="1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F5096699-3225-4EF1-A9B9-2D7404596208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80C5F792-2FE0-4007-94E2-C825FFCF7CE4}">
  <we:reference id="wa104379821" version="1.0.0.0" store="ru-RU" storeType="OMEX"/>
  <we:alternateReferences>
    <we:reference id="WA104379821" version="1.0.0.0" store="WA1043798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FD9C1B018E74D80BCA321605B6144" ma:contentTypeVersion="0" ma:contentTypeDescription="Создание документа." ma:contentTypeScope="" ma:versionID="088f73ace2dca26e9c7b1a71383cd1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833C-87FA-4316-BB0F-B1643584D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81DF83-E5A2-438A-B53E-FF1AFBD5F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3329A7-E4A6-4A85-9B10-7173567E12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ABE25-E571-4F1F-878C-8B792451C3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96F797-C100-46FB-906B-852E176E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Шаблон_NTTM_v0.4.dotx</Template>
  <TotalTime>0</TotalTime>
  <Pages>1</Pages>
  <Words>4873</Words>
  <Characters>27779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эксплуатации</vt:lpstr>
    </vt:vector>
  </TitlesOfParts>
  <Company/>
  <LinksUpToDate>false</LinksUpToDate>
  <CharactersWithSpaces>32587</CharactersWithSpaces>
  <SharedDoc>false</SharedDoc>
  <HLinks>
    <vt:vector size="90" baseType="variant"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_Toc194467273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_Toc194467272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_Toc194467271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_Toc194467270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_Toc194467269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_Toc194467268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_Toc194467267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_Toc194467266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_Toc194467265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_Toc194467264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_Toc194467263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_Toc194467262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_Toc194467261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_Toc194467260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_Toc194467259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эксплуатации</dc:title>
  <dc:subject>Система управления инцидентами на сетях связи «Ростелеком» (NTTM)</dc:subject>
  <dc:creator>Федоров Антон Юрьевич</dc:creator>
  <cp:lastModifiedBy>Черепанов Иван Игоревич</cp:lastModifiedBy>
  <cp:revision>1</cp:revision>
  <cp:lastPrinted>2019-08-07T13:26:00Z</cp:lastPrinted>
  <dcterms:created xsi:type="dcterms:W3CDTF">2021-10-21T10:22:00Z</dcterms:created>
  <dcterms:modified xsi:type="dcterms:W3CDTF">2021-10-21T10:22:00Z</dcterms:modified>
  <cp:version>5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дакция">
    <vt:lpwstr>0.0</vt:lpwstr>
  </property>
</Properties>
</file>